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50" w:rsidRDefault="00C26DC5">
      <w:pPr>
        <w:spacing w:before="230"/>
        <w:ind w:left="185" w:right="185"/>
        <w:jc w:val="center"/>
        <w:rPr>
          <w:rFonts w:ascii="Cambria"/>
          <w:b/>
          <w:sz w:val="20"/>
        </w:rPr>
      </w:pPr>
      <w:bookmarkStart w:id="0" w:name="_GoBack"/>
      <w:bookmarkEnd w:id="0"/>
      <w:r>
        <w:rPr>
          <w:rFonts w:ascii="Cambria"/>
          <w:b/>
          <w:sz w:val="20"/>
          <w:u w:val="single"/>
        </w:rPr>
        <w:t>NFL</w:t>
      </w:r>
      <w:r>
        <w:rPr>
          <w:rFonts w:ascii="Cambria"/>
          <w:b/>
          <w:spacing w:val="-9"/>
          <w:sz w:val="20"/>
          <w:u w:val="single"/>
        </w:rPr>
        <w:t xml:space="preserve"> </w:t>
      </w:r>
      <w:r>
        <w:rPr>
          <w:rFonts w:ascii="Cambria"/>
          <w:b/>
          <w:sz w:val="20"/>
          <w:u w:val="single"/>
        </w:rPr>
        <w:t>POST</w:t>
      </w:r>
      <w:r>
        <w:rPr>
          <w:rFonts w:ascii="Cambria"/>
          <w:b/>
          <w:spacing w:val="-9"/>
          <w:sz w:val="20"/>
          <w:u w:val="single"/>
        </w:rPr>
        <w:t xml:space="preserve"> </w:t>
      </w:r>
      <w:r>
        <w:rPr>
          <w:rFonts w:ascii="Cambria"/>
          <w:b/>
          <w:sz w:val="20"/>
          <w:u w:val="single"/>
        </w:rPr>
        <w:t>RETIREMENT</w:t>
      </w:r>
      <w:r>
        <w:rPr>
          <w:rFonts w:ascii="Cambria"/>
          <w:b/>
          <w:spacing w:val="-7"/>
          <w:sz w:val="20"/>
          <w:u w:val="single"/>
        </w:rPr>
        <w:t xml:space="preserve"> </w:t>
      </w:r>
      <w:r>
        <w:rPr>
          <w:rFonts w:ascii="Cambria"/>
          <w:b/>
          <w:sz w:val="20"/>
          <w:u w:val="single"/>
        </w:rPr>
        <w:t>MEDICAL</w:t>
      </w:r>
      <w:r>
        <w:rPr>
          <w:rFonts w:ascii="Cambria"/>
          <w:b/>
          <w:spacing w:val="-8"/>
          <w:sz w:val="20"/>
          <w:u w:val="single"/>
        </w:rPr>
        <w:t xml:space="preserve"> </w:t>
      </w:r>
      <w:r>
        <w:rPr>
          <w:rFonts w:ascii="Cambria"/>
          <w:b/>
          <w:spacing w:val="-2"/>
          <w:sz w:val="20"/>
          <w:u w:val="single"/>
        </w:rPr>
        <w:t>SCHEME</w:t>
      </w:r>
    </w:p>
    <w:p w:rsidR="000F1E50" w:rsidRDefault="000F1E50">
      <w:pPr>
        <w:pStyle w:val="BodyText"/>
        <w:spacing w:before="8"/>
        <w:rPr>
          <w:rFonts w:ascii="Cambria"/>
          <w:b/>
        </w:rPr>
      </w:pPr>
    </w:p>
    <w:p w:rsidR="000F1E50" w:rsidRDefault="00C26DC5">
      <w:pPr>
        <w:pStyle w:val="ListParagraph"/>
        <w:numPr>
          <w:ilvl w:val="0"/>
          <w:numId w:val="8"/>
        </w:numPr>
        <w:tabs>
          <w:tab w:val="left" w:pos="1080"/>
        </w:tabs>
        <w:spacing w:line="276" w:lineRule="auto"/>
        <w:ind w:right="446"/>
        <w:jc w:val="both"/>
        <w:rPr>
          <w:rFonts w:ascii="Cambria" w:hAnsi="Cambria"/>
          <w:b/>
          <w:sz w:val="19"/>
        </w:rPr>
      </w:pPr>
      <w:r>
        <w:rPr>
          <w:rFonts w:ascii="Cambria" w:hAnsi="Cambria"/>
          <w:b/>
          <w:sz w:val="19"/>
        </w:rPr>
        <w:t xml:space="preserve">Title of the Scheme: </w:t>
      </w:r>
      <w:r>
        <w:rPr>
          <w:rFonts w:ascii="Cambria" w:hAnsi="Cambria"/>
          <w:sz w:val="19"/>
        </w:rPr>
        <w:t xml:space="preserve">The Scheme shall be called </w:t>
      </w:r>
      <w:r>
        <w:rPr>
          <w:rFonts w:ascii="Cambria" w:hAnsi="Cambria"/>
          <w:b/>
          <w:sz w:val="19"/>
        </w:rPr>
        <w:t>“NFL POST RETIREMENT MEDICAL SCHEME (NFL</w:t>
      </w:r>
      <w:r>
        <w:rPr>
          <w:rFonts w:ascii="Cambria" w:hAnsi="Cambria"/>
          <w:b/>
          <w:spacing w:val="-1"/>
          <w:sz w:val="19"/>
        </w:rPr>
        <w:t xml:space="preserve"> </w:t>
      </w:r>
      <w:r>
        <w:rPr>
          <w:rFonts w:ascii="Cambria" w:hAnsi="Cambria"/>
          <w:b/>
          <w:sz w:val="19"/>
        </w:rPr>
        <w:t>PRMS)”.</w:t>
      </w:r>
    </w:p>
    <w:p w:rsidR="000F1E50" w:rsidRDefault="000F1E50">
      <w:pPr>
        <w:pStyle w:val="BodyText"/>
        <w:spacing w:before="33"/>
        <w:rPr>
          <w:rFonts w:ascii="Cambria"/>
          <w:b/>
        </w:rPr>
      </w:pPr>
    </w:p>
    <w:p w:rsidR="000F1E50" w:rsidRDefault="00C26DC5">
      <w:pPr>
        <w:pStyle w:val="ListParagraph"/>
        <w:numPr>
          <w:ilvl w:val="0"/>
          <w:numId w:val="8"/>
        </w:numPr>
        <w:tabs>
          <w:tab w:val="left" w:pos="1080"/>
        </w:tabs>
        <w:rPr>
          <w:rFonts w:ascii="Cambria"/>
          <w:sz w:val="19"/>
        </w:rPr>
      </w:pPr>
      <w:r>
        <w:rPr>
          <w:rFonts w:ascii="Cambria"/>
          <w:b/>
          <w:sz w:val="19"/>
        </w:rPr>
        <w:t>Objectives:</w:t>
      </w:r>
      <w:r>
        <w:rPr>
          <w:rFonts w:ascii="Cambria"/>
          <w:b/>
          <w:spacing w:val="-7"/>
          <w:sz w:val="19"/>
        </w:rPr>
        <w:t xml:space="preserve"> </w:t>
      </w:r>
      <w:r>
        <w:rPr>
          <w:rFonts w:ascii="Cambria"/>
          <w:sz w:val="19"/>
        </w:rPr>
        <w:t>To</w:t>
      </w:r>
      <w:r>
        <w:rPr>
          <w:rFonts w:ascii="Cambria"/>
          <w:spacing w:val="-6"/>
          <w:sz w:val="19"/>
        </w:rPr>
        <w:t xml:space="preserve"> </w:t>
      </w:r>
      <w:r>
        <w:rPr>
          <w:rFonts w:ascii="Cambria"/>
          <w:sz w:val="19"/>
        </w:rPr>
        <w:t>extend</w:t>
      </w:r>
      <w:r>
        <w:rPr>
          <w:rFonts w:ascii="Cambria"/>
          <w:spacing w:val="-6"/>
          <w:sz w:val="19"/>
        </w:rPr>
        <w:t xml:space="preserve"> </w:t>
      </w:r>
      <w:r>
        <w:rPr>
          <w:rFonts w:ascii="Cambria"/>
          <w:sz w:val="19"/>
        </w:rPr>
        <w:t>the</w:t>
      </w:r>
      <w:r>
        <w:rPr>
          <w:rFonts w:ascii="Cambria"/>
          <w:spacing w:val="-6"/>
          <w:sz w:val="19"/>
        </w:rPr>
        <w:t xml:space="preserve"> </w:t>
      </w:r>
      <w:r>
        <w:rPr>
          <w:rFonts w:ascii="Cambria"/>
          <w:sz w:val="19"/>
        </w:rPr>
        <w:t>medical</w:t>
      </w:r>
      <w:r>
        <w:rPr>
          <w:rFonts w:ascii="Cambria"/>
          <w:spacing w:val="-6"/>
          <w:sz w:val="19"/>
        </w:rPr>
        <w:t xml:space="preserve"> </w:t>
      </w:r>
      <w:r>
        <w:rPr>
          <w:rFonts w:ascii="Cambria"/>
          <w:sz w:val="19"/>
        </w:rPr>
        <w:t>benefits</w:t>
      </w:r>
      <w:r>
        <w:rPr>
          <w:rFonts w:ascii="Cambria"/>
          <w:spacing w:val="-6"/>
          <w:sz w:val="19"/>
        </w:rPr>
        <w:t xml:space="preserve"> </w:t>
      </w:r>
      <w:r>
        <w:rPr>
          <w:rFonts w:ascii="Cambria"/>
          <w:sz w:val="19"/>
        </w:rPr>
        <w:t>to</w:t>
      </w:r>
      <w:r>
        <w:rPr>
          <w:rFonts w:ascii="Cambria"/>
          <w:spacing w:val="-6"/>
          <w:sz w:val="19"/>
        </w:rPr>
        <w:t xml:space="preserve"> </w:t>
      </w:r>
      <w:r>
        <w:rPr>
          <w:rFonts w:ascii="Cambria"/>
          <w:sz w:val="19"/>
        </w:rPr>
        <w:t>the</w:t>
      </w:r>
      <w:r>
        <w:rPr>
          <w:rFonts w:ascii="Cambria"/>
          <w:spacing w:val="-6"/>
          <w:sz w:val="19"/>
        </w:rPr>
        <w:t xml:space="preserve"> </w:t>
      </w:r>
      <w:r>
        <w:rPr>
          <w:rFonts w:ascii="Cambria"/>
          <w:sz w:val="19"/>
        </w:rPr>
        <w:t>retired</w:t>
      </w:r>
      <w:r>
        <w:rPr>
          <w:rFonts w:ascii="Cambria"/>
          <w:spacing w:val="-6"/>
          <w:sz w:val="19"/>
        </w:rPr>
        <w:t xml:space="preserve"> </w:t>
      </w:r>
      <w:r>
        <w:rPr>
          <w:rFonts w:ascii="Cambria"/>
          <w:sz w:val="19"/>
        </w:rPr>
        <w:t>employees</w:t>
      </w:r>
      <w:r>
        <w:rPr>
          <w:rFonts w:ascii="Cambria"/>
          <w:spacing w:val="-6"/>
          <w:sz w:val="19"/>
        </w:rPr>
        <w:t xml:space="preserve"> </w:t>
      </w:r>
      <w:r>
        <w:rPr>
          <w:rFonts w:ascii="Cambria"/>
          <w:sz w:val="19"/>
        </w:rPr>
        <w:t>of</w:t>
      </w:r>
      <w:r>
        <w:rPr>
          <w:rFonts w:ascii="Cambria"/>
          <w:spacing w:val="-6"/>
          <w:sz w:val="19"/>
        </w:rPr>
        <w:t xml:space="preserve"> </w:t>
      </w:r>
      <w:r>
        <w:rPr>
          <w:rFonts w:ascii="Cambria"/>
          <w:sz w:val="19"/>
        </w:rPr>
        <w:t>NFL</w:t>
      </w:r>
      <w:r>
        <w:rPr>
          <w:rFonts w:ascii="Cambria"/>
          <w:spacing w:val="-6"/>
          <w:sz w:val="19"/>
        </w:rPr>
        <w:t xml:space="preserve"> </w:t>
      </w:r>
      <w:r>
        <w:rPr>
          <w:rFonts w:ascii="Cambria"/>
          <w:sz w:val="19"/>
        </w:rPr>
        <w:t>and</w:t>
      </w:r>
      <w:r>
        <w:rPr>
          <w:rFonts w:ascii="Cambria"/>
          <w:spacing w:val="-6"/>
          <w:sz w:val="19"/>
        </w:rPr>
        <w:t xml:space="preserve"> </w:t>
      </w:r>
      <w:r>
        <w:rPr>
          <w:rFonts w:ascii="Cambria"/>
          <w:sz w:val="19"/>
        </w:rPr>
        <w:t>their</w:t>
      </w:r>
      <w:r>
        <w:rPr>
          <w:rFonts w:ascii="Cambria"/>
          <w:spacing w:val="-6"/>
          <w:sz w:val="19"/>
        </w:rPr>
        <w:t xml:space="preserve"> </w:t>
      </w:r>
      <w:r>
        <w:rPr>
          <w:rFonts w:ascii="Cambria"/>
          <w:spacing w:val="-2"/>
          <w:sz w:val="19"/>
        </w:rPr>
        <w:t>spouses.</w:t>
      </w:r>
    </w:p>
    <w:p w:rsidR="000F1E50" w:rsidRDefault="000F1E50">
      <w:pPr>
        <w:pStyle w:val="BodyText"/>
        <w:spacing w:before="68"/>
        <w:rPr>
          <w:rFonts w:ascii="Cambria"/>
        </w:rPr>
      </w:pPr>
    </w:p>
    <w:p w:rsidR="000F1E50" w:rsidRDefault="00C26DC5">
      <w:pPr>
        <w:pStyle w:val="Heading2"/>
        <w:numPr>
          <w:ilvl w:val="0"/>
          <w:numId w:val="8"/>
        </w:numPr>
        <w:tabs>
          <w:tab w:val="left" w:pos="1080"/>
        </w:tabs>
      </w:pPr>
      <w:r>
        <w:t>Applicability</w:t>
      </w:r>
      <w:r>
        <w:rPr>
          <w:spacing w:val="-10"/>
        </w:rPr>
        <w:t xml:space="preserve"> </w:t>
      </w:r>
      <w:r>
        <w:t>of</w:t>
      </w:r>
      <w:r>
        <w:rPr>
          <w:spacing w:val="-8"/>
        </w:rPr>
        <w:t xml:space="preserve"> </w:t>
      </w:r>
      <w:r>
        <w:t>the</w:t>
      </w:r>
      <w:r>
        <w:rPr>
          <w:spacing w:val="-8"/>
        </w:rPr>
        <w:t xml:space="preserve"> </w:t>
      </w:r>
      <w:r>
        <w:rPr>
          <w:spacing w:val="-2"/>
        </w:rPr>
        <w:t>Scheme:</w:t>
      </w:r>
    </w:p>
    <w:p w:rsidR="000F1E50" w:rsidRDefault="000F1E50">
      <w:pPr>
        <w:pStyle w:val="BodyText"/>
        <w:spacing w:before="66"/>
        <w:rPr>
          <w:rFonts w:ascii="Cambria"/>
          <w:b/>
        </w:rPr>
      </w:pPr>
    </w:p>
    <w:p w:rsidR="000F1E50" w:rsidRDefault="00C26DC5">
      <w:pPr>
        <w:ind w:left="720"/>
        <w:rPr>
          <w:rFonts w:ascii="Cambria"/>
          <w:sz w:val="19"/>
        </w:rPr>
      </w:pPr>
      <w:r>
        <w:rPr>
          <w:rFonts w:ascii="Cambria"/>
          <w:b/>
          <w:sz w:val="19"/>
        </w:rPr>
        <w:t>The</w:t>
      </w:r>
      <w:r>
        <w:rPr>
          <w:rFonts w:ascii="Cambria"/>
          <w:b/>
          <w:spacing w:val="-8"/>
          <w:sz w:val="19"/>
        </w:rPr>
        <w:t xml:space="preserve"> </w:t>
      </w:r>
      <w:r>
        <w:rPr>
          <w:rFonts w:ascii="Cambria"/>
          <w:b/>
          <w:sz w:val="19"/>
        </w:rPr>
        <w:t>Scheme</w:t>
      </w:r>
      <w:r>
        <w:rPr>
          <w:rFonts w:ascii="Cambria"/>
          <w:b/>
          <w:spacing w:val="-6"/>
          <w:sz w:val="19"/>
        </w:rPr>
        <w:t xml:space="preserve"> </w:t>
      </w:r>
      <w:r>
        <w:rPr>
          <w:rFonts w:ascii="Cambria"/>
          <w:b/>
          <w:sz w:val="19"/>
        </w:rPr>
        <w:t>will</w:t>
      </w:r>
      <w:r>
        <w:rPr>
          <w:rFonts w:ascii="Cambria"/>
          <w:b/>
          <w:spacing w:val="-6"/>
          <w:sz w:val="19"/>
        </w:rPr>
        <w:t xml:space="preserve"> </w:t>
      </w:r>
      <w:r>
        <w:rPr>
          <w:rFonts w:ascii="Cambria"/>
          <w:b/>
          <w:sz w:val="19"/>
        </w:rPr>
        <w:t>be</w:t>
      </w:r>
      <w:r>
        <w:rPr>
          <w:rFonts w:ascii="Cambria"/>
          <w:b/>
          <w:spacing w:val="-6"/>
          <w:sz w:val="19"/>
        </w:rPr>
        <w:t xml:space="preserve"> </w:t>
      </w:r>
      <w:r>
        <w:rPr>
          <w:rFonts w:ascii="Cambria"/>
          <w:b/>
          <w:sz w:val="19"/>
        </w:rPr>
        <w:t>applicable</w:t>
      </w:r>
      <w:r>
        <w:rPr>
          <w:rFonts w:ascii="Cambria"/>
          <w:b/>
          <w:spacing w:val="-5"/>
          <w:sz w:val="19"/>
        </w:rPr>
        <w:t xml:space="preserve"> </w:t>
      </w:r>
      <w:r>
        <w:rPr>
          <w:rFonts w:ascii="Cambria"/>
          <w:b/>
          <w:sz w:val="19"/>
        </w:rPr>
        <w:t>to</w:t>
      </w:r>
      <w:r>
        <w:rPr>
          <w:rFonts w:ascii="Cambria"/>
          <w:b/>
          <w:spacing w:val="-6"/>
          <w:sz w:val="19"/>
        </w:rPr>
        <w:t xml:space="preserve"> </w:t>
      </w:r>
      <w:r>
        <w:rPr>
          <w:rFonts w:ascii="Cambria"/>
          <w:b/>
          <w:sz w:val="19"/>
        </w:rPr>
        <w:t>ex-</w:t>
      </w:r>
      <w:r>
        <w:rPr>
          <w:rFonts w:ascii="Cambria"/>
          <w:b/>
          <w:spacing w:val="-2"/>
          <w:sz w:val="19"/>
        </w:rPr>
        <w:t>employees</w:t>
      </w:r>
      <w:r>
        <w:rPr>
          <w:rFonts w:ascii="Cambria"/>
          <w:spacing w:val="-2"/>
          <w:sz w:val="19"/>
        </w:rPr>
        <w:t>-</w:t>
      </w:r>
    </w:p>
    <w:p w:rsidR="000F1E50" w:rsidRDefault="00C26DC5">
      <w:pPr>
        <w:pStyle w:val="ListParagraph"/>
        <w:numPr>
          <w:ilvl w:val="1"/>
          <w:numId w:val="8"/>
        </w:numPr>
        <w:tabs>
          <w:tab w:val="left" w:pos="1080"/>
        </w:tabs>
        <w:spacing w:before="34" w:line="276" w:lineRule="auto"/>
        <w:ind w:right="448"/>
        <w:rPr>
          <w:rFonts w:ascii="Arial MT"/>
          <w:sz w:val="19"/>
        </w:rPr>
      </w:pPr>
      <w:r>
        <w:rPr>
          <w:rFonts w:ascii="Cambria"/>
          <w:sz w:val="19"/>
        </w:rPr>
        <w:t xml:space="preserve">Who retired/availed VRS after rendering not less than 15 years of continuous service in NFL / other </w:t>
      </w:r>
      <w:proofErr w:type="gramStart"/>
      <w:r>
        <w:rPr>
          <w:rFonts w:ascii="Cambria"/>
          <w:sz w:val="19"/>
        </w:rPr>
        <w:t>PSUs.</w:t>
      </w:r>
      <w:proofErr w:type="gramEnd"/>
    </w:p>
    <w:p w:rsidR="000F1E50" w:rsidRDefault="00C26DC5">
      <w:pPr>
        <w:pStyle w:val="ListParagraph"/>
        <w:numPr>
          <w:ilvl w:val="1"/>
          <w:numId w:val="8"/>
        </w:numPr>
        <w:tabs>
          <w:tab w:val="left" w:pos="1080"/>
        </w:tabs>
        <w:ind w:right="456"/>
        <w:rPr>
          <w:rFonts w:ascii="Arial MT"/>
          <w:sz w:val="19"/>
        </w:rPr>
      </w:pPr>
      <w:r>
        <w:rPr>
          <w:rFonts w:ascii="Cambria"/>
          <w:sz w:val="19"/>
        </w:rPr>
        <w:t>The service rendered in the Government shall not be counted for the purpose of computation of total service in a CPSE(s).</w:t>
      </w:r>
    </w:p>
    <w:p w:rsidR="000F1E50" w:rsidRDefault="00C26DC5">
      <w:pPr>
        <w:pStyle w:val="ListParagraph"/>
        <w:numPr>
          <w:ilvl w:val="1"/>
          <w:numId w:val="8"/>
        </w:numPr>
        <w:tabs>
          <w:tab w:val="left" w:pos="1080"/>
        </w:tabs>
        <w:rPr>
          <w:rFonts w:ascii="Arial MT"/>
          <w:sz w:val="19"/>
        </w:rPr>
      </w:pPr>
      <w:r>
        <w:rPr>
          <w:rFonts w:ascii="Cambria"/>
          <w:sz w:val="19"/>
        </w:rPr>
        <w:t>The</w:t>
      </w:r>
      <w:r>
        <w:rPr>
          <w:rFonts w:ascii="Cambria"/>
          <w:spacing w:val="-7"/>
          <w:sz w:val="19"/>
        </w:rPr>
        <w:t xml:space="preserve"> </w:t>
      </w:r>
      <w:r>
        <w:rPr>
          <w:rFonts w:ascii="Cambria"/>
          <w:sz w:val="19"/>
        </w:rPr>
        <w:t>spouse</w:t>
      </w:r>
      <w:r>
        <w:rPr>
          <w:rFonts w:ascii="Cambria"/>
          <w:spacing w:val="-5"/>
          <w:sz w:val="19"/>
        </w:rPr>
        <w:t xml:space="preserve"> </w:t>
      </w:r>
      <w:r>
        <w:rPr>
          <w:rFonts w:ascii="Cambria"/>
          <w:sz w:val="19"/>
        </w:rPr>
        <w:t>of</w:t>
      </w:r>
      <w:r>
        <w:rPr>
          <w:rFonts w:ascii="Cambria"/>
          <w:spacing w:val="-7"/>
          <w:sz w:val="19"/>
        </w:rPr>
        <w:t xml:space="preserve"> </w:t>
      </w:r>
      <w:r>
        <w:rPr>
          <w:rFonts w:ascii="Cambria"/>
          <w:sz w:val="19"/>
        </w:rPr>
        <w:t>ex-employees,</w:t>
      </w:r>
      <w:r>
        <w:rPr>
          <w:rFonts w:ascii="Cambria"/>
          <w:spacing w:val="-7"/>
          <w:sz w:val="19"/>
        </w:rPr>
        <w:t xml:space="preserve"> </w:t>
      </w:r>
      <w:r>
        <w:rPr>
          <w:rFonts w:ascii="Cambria"/>
          <w:sz w:val="19"/>
        </w:rPr>
        <w:t>who</w:t>
      </w:r>
      <w:r>
        <w:rPr>
          <w:rFonts w:ascii="Cambria"/>
          <w:spacing w:val="-6"/>
          <w:sz w:val="19"/>
        </w:rPr>
        <w:t xml:space="preserve"> </w:t>
      </w:r>
      <w:r>
        <w:rPr>
          <w:rFonts w:ascii="Cambria"/>
          <w:sz w:val="19"/>
        </w:rPr>
        <w:t>expired</w:t>
      </w:r>
      <w:r>
        <w:rPr>
          <w:rFonts w:ascii="Cambria"/>
          <w:spacing w:val="-7"/>
          <w:sz w:val="19"/>
        </w:rPr>
        <w:t xml:space="preserve"> </w:t>
      </w:r>
      <w:r>
        <w:rPr>
          <w:rFonts w:ascii="Cambria"/>
          <w:sz w:val="19"/>
        </w:rPr>
        <w:t>while</w:t>
      </w:r>
      <w:r>
        <w:rPr>
          <w:rFonts w:ascii="Cambria"/>
          <w:spacing w:val="-6"/>
          <w:sz w:val="19"/>
        </w:rPr>
        <w:t xml:space="preserve"> </w:t>
      </w:r>
      <w:r>
        <w:rPr>
          <w:rFonts w:ascii="Cambria"/>
          <w:sz w:val="19"/>
        </w:rPr>
        <w:t>in</w:t>
      </w:r>
      <w:r>
        <w:rPr>
          <w:rFonts w:ascii="Cambria"/>
          <w:spacing w:val="-7"/>
          <w:sz w:val="19"/>
        </w:rPr>
        <w:t xml:space="preserve"> </w:t>
      </w:r>
      <w:r>
        <w:rPr>
          <w:rFonts w:ascii="Cambria"/>
          <w:sz w:val="19"/>
        </w:rPr>
        <w:t>service,</w:t>
      </w:r>
      <w:r>
        <w:rPr>
          <w:rFonts w:ascii="Cambria"/>
          <w:spacing w:val="-6"/>
          <w:sz w:val="19"/>
        </w:rPr>
        <w:t xml:space="preserve"> </w:t>
      </w:r>
      <w:r>
        <w:rPr>
          <w:rFonts w:ascii="Cambria"/>
          <w:sz w:val="19"/>
        </w:rPr>
        <w:t>irrespective</w:t>
      </w:r>
      <w:r>
        <w:rPr>
          <w:rFonts w:ascii="Cambria"/>
          <w:spacing w:val="-5"/>
          <w:sz w:val="19"/>
        </w:rPr>
        <w:t xml:space="preserve"> </w:t>
      </w:r>
      <w:r>
        <w:rPr>
          <w:rFonts w:ascii="Cambria"/>
          <w:sz w:val="19"/>
        </w:rPr>
        <w:t>of</w:t>
      </w:r>
      <w:r>
        <w:rPr>
          <w:rFonts w:ascii="Cambria"/>
          <w:spacing w:val="-7"/>
          <w:sz w:val="19"/>
        </w:rPr>
        <w:t xml:space="preserve"> </w:t>
      </w:r>
      <w:r>
        <w:rPr>
          <w:rFonts w:ascii="Cambria"/>
          <w:sz w:val="19"/>
        </w:rPr>
        <w:t>the</w:t>
      </w:r>
      <w:r>
        <w:rPr>
          <w:rFonts w:ascii="Cambria"/>
          <w:spacing w:val="-6"/>
          <w:sz w:val="19"/>
        </w:rPr>
        <w:t xml:space="preserve"> </w:t>
      </w:r>
      <w:r>
        <w:rPr>
          <w:rFonts w:ascii="Cambria"/>
          <w:sz w:val="19"/>
        </w:rPr>
        <w:t>length</w:t>
      </w:r>
      <w:r>
        <w:rPr>
          <w:rFonts w:ascii="Cambria"/>
          <w:spacing w:val="-6"/>
          <w:sz w:val="19"/>
        </w:rPr>
        <w:t xml:space="preserve"> </w:t>
      </w:r>
      <w:r>
        <w:rPr>
          <w:rFonts w:ascii="Cambria"/>
          <w:sz w:val="19"/>
        </w:rPr>
        <w:t>of</w:t>
      </w:r>
      <w:r>
        <w:rPr>
          <w:rFonts w:ascii="Cambria"/>
          <w:spacing w:val="-6"/>
          <w:sz w:val="19"/>
        </w:rPr>
        <w:t xml:space="preserve"> </w:t>
      </w:r>
      <w:r>
        <w:rPr>
          <w:rFonts w:ascii="Cambria"/>
          <w:spacing w:val="-2"/>
          <w:sz w:val="19"/>
        </w:rPr>
        <w:t>service.</w:t>
      </w:r>
    </w:p>
    <w:p w:rsidR="000F1E50" w:rsidRDefault="00C26DC5">
      <w:pPr>
        <w:pStyle w:val="ListParagraph"/>
        <w:numPr>
          <w:ilvl w:val="1"/>
          <w:numId w:val="8"/>
        </w:numPr>
        <w:tabs>
          <w:tab w:val="left" w:pos="1080"/>
        </w:tabs>
        <w:spacing w:before="34"/>
        <w:ind w:right="450"/>
        <w:jc w:val="both"/>
        <w:rPr>
          <w:rFonts w:ascii="Arial MT"/>
          <w:sz w:val="19"/>
        </w:rPr>
      </w:pPr>
      <w:r>
        <w:rPr>
          <w:rFonts w:ascii="Cambria"/>
          <w:sz w:val="19"/>
        </w:rPr>
        <w:t>Board level appointees retired / retiring from the services of NFL on attaining the age of superannuation / completion of tenure, irrespective of number of years of service, put in NFL.</w:t>
      </w:r>
    </w:p>
    <w:p w:rsidR="000F1E50" w:rsidRDefault="00C26DC5">
      <w:pPr>
        <w:pStyle w:val="ListParagraph"/>
        <w:numPr>
          <w:ilvl w:val="1"/>
          <w:numId w:val="8"/>
        </w:numPr>
        <w:tabs>
          <w:tab w:val="left" w:pos="1080"/>
        </w:tabs>
        <w:ind w:right="443"/>
        <w:jc w:val="both"/>
        <w:rPr>
          <w:rFonts w:ascii="Arial MT"/>
          <w:sz w:val="19"/>
        </w:rPr>
      </w:pPr>
      <w:r>
        <w:rPr>
          <w:rFonts w:ascii="Cambria"/>
          <w:sz w:val="19"/>
        </w:rPr>
        <w:t>Ex-employees who have not put in 15 years of service prior to superannuation can become member provided that full premium payable by the Company to Insurance Company shall be borne by them. However, they will not be eligible for reimbursement of OPD expenditure under NFL</w:t>
      </w:r>
      <w:r>
        <w:rPr>
          <w:rFonts w:ascii="Cambria"/>
          <w:spacing w:val="-1"/>
          <w:sz w:val="19"/>
        </w:rPr>
        <w:t xml:space="preserve"> </w:t>
      </w:r>
      <w:r>
        <w:rPr>
          <w:rFonts w:ascii="Cambria"/>
          <w:sz w:val="19"/>
        </w:rPr>
        <w:t>Scheme.</w:t>
      </w:r>
    </w:p>
    <w:p w:rsidR="000F1E50" w:rsidRDefault="00C26DC5">
      <w:pPr>
        <w:pStyle w:val="Heading2"/>
        <w:numPr>
          <w:ilvl w:val="0"/>
          <w:numId w:val="8"/>
        </w:numPr>
        <w:tabs>
          <w:tab w:val="left" w:pos="1080"/>
        </w:tabs>
        <w:spacing w:before="222"/>
      </w:pPr>
      <w:r>
        <w:t>Non-Applicability</w:t>
      </w:r>
      <w:r>
        <w:rPr>
          <w:spacing w:val="-11"/>
        </w:rPr>
        <w:t xml:space="preserve"> </w:t>
      </w:r>
      <w:r>
        <w:t>of</w:t>
      </w:r>
      <w:r>
        <w:rPr>
          <w:spacing w:val="-10"/>
        </w:rPr>
        <w:t xml:space="preserve"> </w:t>
      </w:r>
      <w:r>
        <w:t>the</w:t>
      </w:r>
      <w:r>
        <w:rPr>
          <w:spacing w:val="-9"/>
        </w:rPr>
        <w:t xml:space="preserve"> </w:t>
      </w:r>
      <w:r>
        <w:rPr>
          <w:spacing w:val="-2"/>
        </w:rPr>
        <w:t>Scheme:</w:t>
      </w:r>
    </w:p>
    <w:p w:rsidR="000F1E50" w:rsidRDefault="00C26DC5">
      <w:pPr>
        <w:spacing w:before="34"/>
        <w:ind w:left="1080"/>
        <w:rPr>
          <w:rFonts w:ascii="Cambria"/>
          <w:b/>
          <w:sz w:val="19"/>
        </w:rPr>
      </w:pPr>
      <w:r>
        <w:rPr>
          <w:rFonts w:ascii="Cambria"/>
          <w:b/>
          <w:sz w:val="19"/>
        </w:rPr>
        <w:t>The</w:t>
      </w:r>
      <w:r>
        <w:rPr>
          <w:rFonts w:ascii="Cambria"/>
          <w:b/>
          <w:spacing w:val="-7"/>
          <w:sz w:val="19"/>
        </w:rPr>
        <w:t xml:space="preserve"> </w:t>
      </w:r>
      <w:r>
        <w:rPr>
          <w:rFonts w:ascii="Cambria"/>
          <w:b/>
          <w:sz w:val="19"/>
        </w:rPr>
        <w:t>Scheme</w:t>
      </w:r>
      <w:r>
        <w:rPr>
          <w:rFonts w:ascii="Cambria"/>
          <w:b/>
          <w:spacing w:val="-6"/>
          <w:sz w:val="19"/>
        </w:rPr>
        <w:t xml:space="preserve"> </w:t>
      </w:r>
      <w:r>
        <w:rPr>
          <w:rFonts w:ascii="Cambria"/>
          <w:b/>
          <w:sz w:val="19"/>
        </w:rPr>
        <w:t>will</w:t>
      </w:r>
      <w:r>
        <w:rPr>
          <w:rFonts w:ascii="Cambria"/>
          <w:b/>
          <w:spacing w:val="-6"/>
          <w:sz w:val="19"/>
        </w:rPr>
        <w:t xml:space="preserve"> </w:t>
      </w:r>
      <w:r>
        <w:rPr>
          <w:rFonts w:ascii="Cambria"/>
          <w:b/>
          <w:sz w:val="19"/>
        </w:rPr>
        <w:t>not</w:t>
      </w:r>
      <w:r>
        <w:rPr>
          <w:rFonts w:ascii="Cambria"/>
          <w:b/>
          <w:spacing w:val="-6"/>
          <w:sz w:val="19"/>
        </w:rPr>
        <w:t xml:space="preserve"> </w:t>
      </w:r>
      <w:r>
        <w:rPr>
          <w:rFonts w:ascii="Cambria"/>
          <w:b/>
          <w:sz w:val="19"/>
        </w:rPr>
        <w:t>be</w:t>
      </w:r>
      <w:r>
        <w:rPr>
          <w:rFonts w:ascii="Cambria"/>
          <w:b/>
          <w:spacing w:val="-6"/>
          <w:sz w:val="19"/>
        </w:rPr>
        <w:t xml:space="preserve"> </w:t>
      </w:r>
      <w:r>
        <w:rPr>
          <w:rFonts w:ascii="Cambria"/>
          <w:b/>
          <w:sz w:val="19"/>
        </w:rPr>
        <w:t>applicable</w:t>
      </w:r>
      <w:r>
        <w:rPr>
          <w:rFonts w:ascii="Cambria"/>
          <w:b/>
          <w:spacing w:val="-6"/>
          <w:sz w:val="19"/>
        </w:rPr>
        <w:t xml:space="preserve"> </w:t>
      </w:r>
      <w:r>
        <w:rPr>
          <w:rFonts w:ascii="Cambria"/>
          <w:b/>
          <w:sz w:val="19"/>
        </w:rPr>
        <w:t>to</w:t>
      </w:r>
      <w:r>
        <w:rPr>
          <w:rFonts w:ascii="Cambria"/>
          <w:b/>
          <w:spacing w:val="-6"/>
          <w:sz w:val="19"/>
        </w:rPr>
        <w:t xml:space="preserve"> </w:t>
      </w:r>
      <w:r>
        <w:rPr>
          <w:rFonts w:ascii="Cambria"/>
          <w:b/>
          <w:sz w:val="19"/>
        </w:rPr>
        <w:t>ex-</w:t>
      </w:r>
      <w:r>
        <w:rPr>
          <w:rFonts w:ascii="Cambria"/>
          <w:b/>
          <w:spacing w:val="-2"/>
          <w:sz w:val="19"/>
        </w:rPr>
        <w:t>employees:-</w:t>
      </w:r>
    </w:p>
    <w:p w:rsidR="000F1E50" w:rsidRDefault="00C26DC5">
      <w:pPr>
        <w:pStyle w:val="ListParagraph"/>
        <w:numPr>
          <w:ilvl w:val="1"/>
          <w:numId w:val="8"/>
        </w:numPr>
        <w:tabs>
          <w:tab w:val="left" w:pos="1080"/>
        </w:tabs>
        <w:spacing w:before="34" w:line="276" w:lineRule="auto"/>
        <w:ind w:right="451"/>
        <w:rPr>
          <w:rFonts w:ascii="Cambria"/>
          <w:sz w:val="19"/>
        </w:rPr>
      </w:pPr>
      <w:r>
        <w:rPr>
          <w:rFonts w:ascii="Cambria"/>
          <w:sz w:val="19"/>
        </w:rPr>
        <w:t>Who</w:t>
      </w:r>
      <w:r>
        <w:rPr>
          <w:rFonts w:ascii="Cambria"/>
          <w:spacing w:val="-2"/>
          <w:sz w:val="19"/>
        </w:rPr>
        <w:t xml:space="preserve"> </w:t>
      </w:r>
      <w:r>
        <w:rPr>
          <w:rFonts w:ascii="Cambria"/>
          <w:sz w:val="19"/>
        </w:rPr>
        <w:t>were dismissed</w:t>
      </w:r>
      <w:r>
        <w:rPr>
          <w:rFonts w:ascii="Cambria"/>
          <w:spacing w:val="-1"/>
          <w:sz w:val="19"/>
        </w:rPr>
        <w:t xml:space="preserve"> </w:t>
      </w:r>
      <w:r>
        <w:rPr>
          <w:rFonts w:ascii="Cambria"/>
          <w:sz w:val="19"/>
        </w:rPr>
        <w:t>/</w:t>
      </w:r>
      <w:r>
        <w:rPr>
          <w:rFonts w:ascii="Cambria"/>
          <w:spacing w:val="-1"/>
          <w:sz w:val="19"/>
        </w:rPr>
        <w:t xml:space="preserve"> </w:t>
      </w:r>
      <w:r>
        <w:rPr>
          <w:rFonts w:ascii="Cambria"/>
          <w:sz w:val="19"/>
        </w:rPr>
        <w:t>discharged</w:t>
      </w:r>
      <w:r>
        <w:rPr>
          <w:rFonts w:ascii="Cambria"/>
          <w:spacing w:val="-1"/>
          <w:sz w:val="19"/>
        </w:rPr>
        <w:t xml:space="preserve"> </w:t>
      </w:r>
      <w:r>
        <w:rPr>
          <w:rFonts w:ascii="Cambria"/>
          <w:sz w:val="19"/>
        </w:rPr>
        <w:t>or</w:t>
      </w:r>
      <w:r>
        <w:rPr>
          <w:rFonts w:ascii="Cambria"/>
          <w:spacing w:val="-2"/>
          <w:sz w:val="19"/>
        </w:rPr>
        <w:t xml:space="preserve"> </w:t>
      </w:r>
      <w:r>
        <w:rPr>
          <w:rFonts w:ascii="Cambria"/>
          <w:sz w:val="19"/>
        </w:rPr>
        <w:t>resigned</w:t>
      </w:r>
      <w:r>
        <w:rPr>
          <w:rFonts w:ascii="Cambria"/>
          <w:spacing w:val="-2"/>
          <w:sz w:val="19"/>
        </w:rPr>
        <w:t xml:space="preserve"> </w:t>
      </w:r>
      <w:r>
        <w:rPr>
          <w:rFonts w:ascii="Cambria"/>
          <w:sz w:val="19"/>
        </w:rPr>
        <w:t>from</w:t>
      </w:r>
      <w:r>
        <w:rPr>
          <w:rFonts w:ascii="Cambria"/>
          <w:spacing w:val="-4"/>
          <w:sz w:val="19"/>
        </w:rPr>
        <w:t xml:space="preserve"> </w:t>
      </w:r>
      <w:r>
        <w:rPr>
          <w:rFonts w:ascii="Cambria"/>
          <w:sz w:val="19"/>
        </w:rPr>
        <w:t>the</w:t>
      </w:r>
      <w:r>
        <w:rPr>
          <w:rFonts w:ascii="Cambria"/>
          <w:spacing w:val="-1"/>
          <w:sz w:val="19"/>
        </w:rPr>
        <w:t xml:space="preserve"> </w:t>
      </w:r>
      <w:r>
        <w:rPr>
          <w:rFonts w:ascii="Cambria"/>
          <w:sz w:val="19"/>
        </w:rPr>
        <w:t>services</w:t>
      </w:r>
      <w:r>
        <w:rPr>
          <w:rFonts w:ascii="Cambria"/>
          <w:spacing w:val="-2"/>
          <w:sz w:val="19"/>
        </w:rPr>
        <w:t xml:space="preserve"> </w:t>
      </w:r>
      <w:r>
        <w:rPr>
          <w:rFonts w:ascii="Cambria"/>
          <w:sz w:val="19"/>
        </w:rPr>
        <w:t>of</w:t>
      </w:r>
      <w:r>
        <w:rPr>
          <w:rFonts w:ascii="Cambria"/>
          <w:spacing w:val="-2"/>
          <w:sz w:val="19"/>
        </w:rPr>
        <w:t xml:space="preserve"> </w:t>
      </w:r>
      <w:r>
        <w:rPr>
          <w:rFonts w:ascii="Cambria"/>
          <w:sz w:val="19"/>
        </w:rPr>
        <w:t>NFL</w:t>
      </w:r>
      <w:r>
        <w:rPr>
          <w:rFonts w:ascii="Cambria"/>
          <w:spacing w:val="-4"/>
          <w:sz w:val="19"/>
        </w:rPr>
        <w:t xml:space="preserve"> </w:t>
      </w:r>
      <w:r>
        <w:rPr>
          <w:rFonts w:ascii="Cambria"/>
          <w:sz w:val="19"/>
        </w:rPr>
        <w:t>irrespective</w:t>
      </w:r>
      <w:r>
        <w:rPr>
          <w:rFonts w:ascii="Cambria"/>
          <w:spacing w:val="-1"/>
          <w:sz w:val="19"/>
        </w:rPr>
        <w:t xml:space="preserve"> </w:t>
      </w:r>
      <w:r>
        <w:rPr>
          <w:rFonts w:ascii="Cambria"/>
          <w:sz w:val="19"/>
        </w:rPr>
        <w:t>of</w:t>
      </w:r>
      <w:r>
        <w:rPr>
          <w:rFonts w:ascii="Cambria"/>
          <w:spacing w:val="-2"/>
          <w:sz w:val="19"/>
        </w:rPr>
        <w:t xml:space="preserve"> </w:t>
      </w:r>
      <w:r>
        <w:rPr>
          <w:rFonts w:ascii="Cambria"/>
          <w:sz w:val="19"/>
        </w:rPr>
        <w:t>the</w:t>
      </w:r>
      <w:r>
        <w:rPr>
          <w:rFonts w:ascii="Cambria"/>
          <w:spacing w:val="-1"/>
          <w:sz w:val="19"/>
        </w:rPr>
        <w:t xml:space="preserve"> </w:t>
      </w:r>
      <w:r>
        <w:rPr>
          <w:rFonts w:ascii="Cambria"/>
          <w:sz w:val="19"/>
        </w:rPr>
        <w:t>length of</w:t>
      </w:r>
      <w:r>
        <w:rPr>
          <w:rFonts w:ascii="Cambria"/>
          <w:spacing w:val="-1"/>
          <w:sz w:val="19"/>
        </w:rPr>
        <w:t xml:space="preserve"> </w:t>
      </w:r>
      <w:r>
        <w:rPr>
          <w:rFonts w:ascii="Cambria"/>
          <w:sz w:val="19"/>
        </w:rPr>
        <w:t>service.</w:t>
      </w:r>
    </w:p>
    <w:p w:rsidR="000F1E50" w:rsidRDefault="00C26DC5">
      <w:pPr>
        <w:pStyle w:val="ListParagraph"/>
        <w:numPr>
          <w:ilvl w:val="1"/>
          <w:numId w:val="8"/>
        </w:numPr>
        <w:tabs>
          <w:tab w:val="left" w:pos="1078"/>
          <w:tab w:val="left" w:pos="1080"/>
        </w:tabs>
        <w:spacing w:line="276" w:lineRule="auto"/>
        <w:ind w:right="446"/>
        <w:rPr>
          <w:rFonts w:ascii="Cambria"/>
          <w:sz w:val="19"/>
        </w:rPr>
      </w:pPr>
      <w:r>
        <w:rPr>
          <w:rFonts w:ascii="Cambria"/>
          <w:sz w:val="19"/>
        </w:rPr>
        <w:t>The</w:t>
      </w:r>
      <w:r>
        <w:rPr>
          <w:rFonts w:ascii="Cambria"/>
          <w:spacing w:val="74"/>
          <w:sz w:val="19"/>
        </w:rPr>
        <w:t xml:space="preserve"> </w:t>
      </w:r>
      <w:r>
        <w:rPr>
          <w:rFonts w:ascii="Cambria"/>
          <w:sz w:val="19"/>
        </w:rPr>
        <w:t>ex-employees</w:t>
      </w:r>
      <w:r>
        <w:rPr>
          <w:rFonts w:ascii="Cambria"/>
          <w:spacing w:val="74"/>
          <w:sz w:val="19"/>
        </w:rPr>
        <w:t xml:space="preserve"> </w:t>
      </w:r>
      <w:r>
        <w:rPr>
          <w:rFonts w:ascii="Cambria"/>
          <w:sz w:val="19"/>
        </w:rPr>
        <w:t>and</w:t>
      </w:r>
      <w:r>
        <w:rPr>
          <w:rFonts w:ascii="Cambria"/>
          <w:spacing w:val="72"/>
          <w:sz w:val="19"/>
        </w:rPr>
        <w:t xml:space="preserve"> </w:t>
      </w:r>
      <w:r>
        <w:rPr>
          <w:rFonts w:ascii="Cambria"/>
          <w:sz w:val="19"/>
        </w:rPr>
        <w:t>their</w:t>
      </w:r>
      <w:r>
        <w:rPr>
          <w:rFonts w:ascii="Cambria"/>
          <w:spacing w:val="74"/>
          <w:sz w:val="19"/>
        </w:rPr>
        <w:t xml:space="preserve"> </w:t>
      </w:r>
      <w:r>
        <w:rPr>
          <w:rFonts w:ascii="Cambria"/>
          <w:sz w:val="19"/>
        </w:rPr>
        <w:t>spouse</w:t>
      </w:r>
      <w:r>
        <w:rPr>
          <w:rFonts w:ascii="Cambria"/>
          <w:spacing w:val="74"/>
          <w:sz w:val="19"/>
        </w:rPr>
        <w:t xml:space="preserve"> </w:t>
      </w:r>
      <w:r>
        <w:rPr>
          <w:rFonts w:ascii="Cambria"/>
          <w:sz w:val="19"/>
        </w:rPr>
        <w:t>who</w:t>
      </w:r>
      <w:r>
        <w:rPr>
          <w:rFonts w:ascii="Cambria"/>
          <w:spacing w:val="74"/>
          <w:sz w:val="19"/>
        </w:rPr>
        <w:t xml:space="preserve"> </w:t>
      </w:r>
      <w:r>
        <w:rPr>
          <w:rFonts w:ascii="Cambria"/>
          <w:sz w:val="19"/>
        </w:rPr>
        <w:t>are</w:t>
      </w:r>
      <w:r>
        <w:rPr>
          <w:rFonts w:ascii="Cambria"/>
          <w:spacing w:val="74"/>
          <w:sz w:val="19"/>
        </w:rPr>
        <w:t xml:space="preserve"> </w:t>
      </w:r>
      <w:r>
        <w:rPr>
          <w:rFonts w:ascii="Cambria"/>
          <w:sz w:val="19"/>
        </w:rPr>
        <w:t>availing</w:t>
      </w:r>
      <w:r>
        <w:rPr>
          <w:rFonts w:ascii="Cambria"/>
          <w:spacing w:val="74"/>
          <w:sz w:val="19"/>
        </w:rPr>
        <w:t xml:space="preserve"> </w:t>
      </w:r>
      <w:r>
        <w:rPr>
          <w:rFonts w:ascii="Cambria"/>
          <w:sz w:val="19"/>
        </w:rPr>
        <w:t>medical</w:t>
      </w:r>
      <w:r>
        <w:rPr>
          <w:rFonts w:ascii="Cambria"/>
          <w:spacing w:val="73"/>
          <w:sz w:val="19"/>
        </w:rPr>
        <w:t xml:space="preserve"> </w:t>
      </w:r>
      <w:r>
        <w:rPr>
          <w:rFonts w:ascii="Cambria"/>
          <w:sz w:val="19"/>
        </w:rPr>
        <w:t>facilities</w:t>
      </w:r>
      <w:r>
        <w:rPr>
          <w:rFonts w:ascii="Cambria"/>
          <w:spacing w:val="74"/>
          <w:sz w:val="19"/>
        </w:rPr>
        <w:t xml:space="preserve"> </w:t>
      </w:r>
      <w:r>
        <w:rPr>
          <w:rFonts w:ascii="Cambria"/>
          <w:sz w:val="19"/>
        </w:rPr>
        <w:t>from</w:t>
      </w:r>
      <w:r>
        <w:rPr>
          <w:rFonts w:ascii="Cambria"/>
          <w:spacing w:val="72"/>
          <w:sz w:val="19"/>
        </w:rPr>
        <w:t xml:space="preserve"> </w:t>
      </w:r>
      <w:r>
        <w:rPr>
          <w:rFonts w:ascii="Cambria"/>
          <w:sz w:val="19"/>
        </w:rPr>
        <w:t>any</w:t>
      </w:r>
      <w:r>
        <w:rPr>
          <w:rFonts w:ascii="Cambria"/>
          <w:spacing w:val="80"/>
          <w:sz w:val="19"/>
        </w:rPr>
        <w:t xml:space="preserve"> </w:t>
      </w:r>
      <w:r>
        <w:rPr>
          <w:rFonts w:ascii="Cambria"/>
          <w:sz w:val="19"/>
        </w:rPr>
        <w:t>other organization after cessation of service from NFL.</w:t>
      </w:r>
    </w:p>
    <w:p w:rsidR="000F1E50" w:rsidRDefault="000F1E50">
      <w:pPr>
        <w:pStyle w:val="BodyText"/>
        <w:spacing w:before="34"/>
        <w:rPr>
          <w:rFonts w:ascii="Cambria"/>
        </w:rPr>
      </w:pPr>
    </w:p>
    <w:p w:rsidR="000F1E50" w:rsidRDefault="00C26DC5">
      <w:pPr>
        <w:pStyle w:val="Heading1"/>
        <w:numPr>
          <w:ilvl w:val="0"/>
          <w:numId w:val="8"/>
        </w:numPr>
        <w:tabs>
          <w:tab w:val="left" w:pos="1080"/>
        </w:tabs>
      </w:pPr>
      <w:r>
        <w:t>REVIEW</w:t>
      </w:r>
      <w:r>
        <w:rPr>
          <w:spacing w:val="-7"/>
        </w:rPr>
        <w:t xml:space="preserve"> </w:t>
      </w:r>
      <w:r>
        <w:t>OF</w:t>
      </w:r>
      <w:r>
        <w:rPr>
          <w:spacing w:val="-6"/>
        </w:rPr>
        <w:t xml:space="preserve"> </w:t>
      </w:r>
      <w:r>
        <w:t>THE</w:t>
      </w:r>
      <w:r>
        <w:rPr>
          <w:spacing w:val="-5"/>
        </w:rPr>
        <w:t xml:space="preserve"> </w:t>
      </w:r>
      <w:r>
        <w:rPr>
          <w:spacing w:val="-2"/>
        </w:rPr>
        <w:t>SCHEME:</w:t>
      </w:r>
    </w:p>
    <w:p w:rsidR="000F1E50" w:rsidRDefault="00C26DC5">
      <w:pPr>
        <w:pStyle w:val="BodyText"/>
        <w:spacing w:before="32" w:line="276" w:lineRule="auto"/>
        <w:ind w:left="1080" w:right="450"/>
        <w:jc w:val="both"/>
        <w:rPr>
          <w:rFonts w:ascii="Cambria"/>
        </w:rPr>
      </w:pPr>
      <w:r>
        <w:rPr>
          <w:rFonts w:ascii="Cambria"/>
        </w:rPr>
        <w:t>The company reserves the right to amend or modify the Scheme, in part or full at any time and without assigning any reasons. The retired employee will have no right whatsoever to force the Company to the continuity of the scheme or to enhance/extend any other facility than those provided in this scheme</w:t>
      </w:r>
    </w:p>
    <w:p w:rsidR="000F1E50" w:rsidRDefault="000F1E50">
      <w:pPr>
        <w:pStyle w:val="BodyText"/>
        <w:spacing w:before="34"/>
        <w:rPr>
          <w:rFonts w:ascii="Cambria"/>
        </w:rPr>
      </w:pPr>
    </w:p>
    <w:p w:rsidR="000F1E50" w:rsidRDefault="00C26DC5">
      <w:pPr>
        <w:pStyle w:val="ListParagraph"/>
        <w:numPr>
          <w:ilvl w:val="0"/>
          <w:numId w:val="8"/>
        </w:numPr>
        <w:tabs>
          <w:tab w:val="left" w:pos="1080"/>
        </w:tabs>
        <w:ind w:right="452"/>
        <w:jc w:val="both"/>
        <w:rPr>
          <w:rFonts w:ascii="Cambria"/>
          <w:sz w:val="19"/>
        </w:rPr>
      </w:pPr>
      <w:r>
        <w:rPr>
          <w:rFonts w:ascii="Cambria"/>
          <w:sz w:val="19"/>
        </w:rPr>
        <w:t>Management reserves the right to withdraw the Scheme at any stage, if considered necessary. Membership of the Scheme does not confer any right of continued membership or any benefit/compensation on discontinuation of NFL PRMS.</w:t>
      </w:r>
    </w:p>
    <w:p w:rsidR="000F1E50" w:rsidRDefault="00C26DC5">
      <w:pPr>
        <w:pStyle w:val="Heading1"/>
        <w:numPr>
          <w:ilvl w:val="1"/>
          <w:numId w:val="7"/>
        </w:numPr>
        <w:tabs>
          <w:tab w:val="left" w:pos="1080"/>
        </w:tabs>
        <w:spacing w:before="222"/>
      </w:pPr>
      <w:proofErr w:type="gramStart"/>
      <w:r>
        <w:rPr>
          <w:spacing w:val="-2"/>
        </w:rPr>
        <w:t>BENEFITS</w:t>
      </w:r>
      <w:r>
        <w:rPr>
          <w:spacing w:val="4"/>
        </w:rPr>
        <w:t xml:space="preserve"> </w:t>
      </w:r>
      <w:r>
        <w:rPr>
          <w:spacing w:val="-10"/>
        </w:rPr>
        <w:t>:</w:t>
      </w:r>
      <w:proofErr w:type="gramEnd"/>
    </w:p>
    <w:p w:rsidR="000F1E50" w:rsidRDefault="000F1E50">
      <w:pPr>
        <w:pStyle w:val="BodyText"/>
        <w:spacing w:before="68"/>
        <w:rPr>
          <w:rFonts w:ascii="Cambria"/>
          <w:b/>
        </w:rPr>
      </w:pPr>
    </w:p>
    <w:p w:rsidR="000F1E50" w:rsidRDefault="00C26DC5">
      <w:pPr>
        <w:pStyle w:val="ListParagraph"/>
        <w:numPr>
          <w:ilvl w:val="2"/>
          <w:numId w:val="7"/>
        </w:numPr>
        <w:tabs>
          <w:tab w:val="left" w:pos="1080"/>
        </w:tabs>
        <w:spacing w:line="276" w:lineRule="auto"/>
        <w:ind w:right="446"/>
        <w:jc w:val="both"/>
        <w:rPr>
          <w:rFonts w:ascii="Cambria"/>
          <w:sz w:val="19"/>
        </w:rPr>
      </w:pPr>
      <w:r>
        <w:rPr>
          <w:rFonts w:ascii="Cambria"/>
          <w:sz w:val="19"/>
        </w:rPr>
        <w:t>The family floater, per family unit, consisting of self and spouse only shall be available for a sum insured taking family as one Unit.</w:t>
      </w:r>
      <w:r>
        <w:rPr>
          <w:rFonts w:ascii="Cambria"/>
          <w:spacing w:val="40"/>
          <w:sz w:val="19"/>
        </w:rPr>
        <w:t xml:space="preserve"> </w:t>
      </w:r>
      <w:r>
        <w:rPr>
          <w:rFonts w:ascii="Cambria"/>
          <w:sz w:val="19"/>
        </w:rPr>
        <w:t>Ex-employees and their spouse, who fulfill the requisite conditions for membership, should remit contribution as under towards premium for the relevant year and the balance amount will be contributed by the company.</w:t>
      </w:r>
      <w:r>
        <w:rPr>
          <w:rFonts w:ascii="Cambria"/>
          <w:spacing w:val="40"/>
          <w:sz w:val="19"/>
        </w:rPr>
        <w:t xml:space="preserve"> </w:t>
      </w:r>
      <w:r>
        <w:rPr>
          <w:rFonts w:ascii="Cambria"/>
          <w:sz w:val="19"/>
        </w:rPr>
        <w:t>Room rent for each category is also given here under :-</w:t>
      </w:r>
    </w:p>
    <w:p w:rsidR="000F1E50" w:rsidRDefault="000F1E50">
      <w:pPr>
        <w:pStyle w:val="ListParagraph"/>
        <w:spacing w:line="276" w:lineRule="auto"/>
        <w:rPr>
          <w:rFonts w:ascii="Cambria"/>
          <w:sz w:val="19"/>
        </w:rPr>
        <w:sectPr w:rsidR="000F1E50">
          <w:headerReference w:type="default" r:id="rId8"/>
          <w:footerReference w:type="default" r:id="rId9"/>
          <w:type w:val="continuous"/>
          <w:pgSz w:w="12240" w:h="15840"/>
          <w:pgMar w:top="980" w:right="1080" w:bottom="1180" w:left="1800" w:header="761" w:footer="993" w:gutter="0"/>
          <w:pgNumType w:start="1"/>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2002"/>
        <w:gridCol w:w="1575"/>
        <w:gridCol w:w="1755"/>
        <w:gridCol w:w="2423"/>
      </w:tblGrid>
      <w:tr w:rsidR="000F1E50">
        <w:trPr>
          <w:trHeight w:val="842"/>
        </w:trPr>
        <w:tc>
          <w:tcPr>
            <w:tcW w:w="636" w:type="dxa"/>
            <w:textDirection w:val="btLr"/>
          </w:tcPr>
          <w:p w:rsidR="000F1E50" w:rsidRDefault="00C26DC5">
            <w:pPr>
              <w:pStyle w:val="TableParagraph"/>
              <w:spacing w:before="92"/>
              <w:ind w:left="129"/>
              <w:rPr>
                <w:b/>
                <w:sz w:val="19"/>
              </w:rPr>
            </w:pPr>
            <w:r>
              <w:rPr>
                <w:b/>
                <w:spacing w:val="-4"/>
                <w:sz w:val="19"/>
              </w:rPr>
              <w:lastRenderedPageBreak/>
              <w:t>GROUP</w:t>
            </w:r>
          </w:p>
        </w:tc>
        <w:tc>
          <w:tcPr>
            <w:tcW w:w="2002" w:type="dxa"/>
          </w:tcPr>
          <w:p w:rsidR="000F1E50" w:rsidRDefault="00C26DC5">
            <w:pPr>
              <w:pStyle w:val="TableParagraph"/>
              <w:spacing w:before="200"/>
              <w:ind w:left="8" w:right="1"/>
              <w:jc w:val="center"/>
              <w:rPr>
                <w:b/>
                <w:sz w:val="19"/>
              </w:rPr>
            </w:pPr>
            <w:r>
              <w:rPr>
                <w:b/>
                <w:spacing w:val="-2"/>
                <w:sz w:val="19"/>
              </w:rPr>
              <w:t>LEVEL</w:t>
            </w:r>
          </w:p>
        </w:tc>
        <w:tc>
          <w:tcPr>
            <w:tcW w:w="1575" w:type="dxa"/>
          </w:tcPr>
          <w:p w:rsidR="000F1E50" w:rsidRDefault="00C26DC5">
            <w:pPr>
              <w:pStyle w:val="TableParagraph"/>
              <w:spacing w:before="108" w:line="218" w:lineRule="auto"/>
              <w:ind w:left="609" w:right="135" w:hanging="456"/>
              <w:rPr>
                <w:b/>
                <w:sz w:val="19"/>
              </w:rPr>
            </w:pPr>
            <w:r>
              <w:rPr>
                <w:b/>
                <w:sz w:val="19"/>
              </w:rPr>
              <w:t>Insurance</w:t>
            </w:r>
            <w:r>
              <w:rPr>
                <w:b/>
                <w:spacing w:val="-11"/>
                <w:sz w:val="19"/>
              </w:rPr>
              <w:t xml:space="preserve"> </w:t>
            </w:r>
            <w:r>
              <w:rPr>
                <w:b/>
                <w:sz w:val="19"/>
              </w:rPr>
              <w:t xml:space="preserve">Cover </w:t>
            </w:r>
            <w:r>
              <w:rPr>
                <w:b/>
                <w:spacing w:val="-2"/>
                <w:sz w:val="19"/>
              </w:rPr>
              <w:t>(</w:t>
            </w:r>
            <w:proofErr w:type="spellStart"/>
            <w:r>
              <w:rPr>
                <w:b/>
                <w:spacing w:val="-2"/>
                <w:sz w:val="19"/>
              </w:rPr>
              <w:t>Rs</w:t>
            </w:r>
            <w:proofErr w:type="spellEnd"/>
            <w:r>
              <w:rPr>
                <w:b/>
                <w:spacing w:val="-2"/>
                <w:sz w:val="19"/>
              </w:rPr>
              <w:t>.)</w:t>
            </w:r>
          </w:p>
        </w:tc>
        <w:tc>
          <w:tcPr>
            <w:tcW w:w="1755" w:type="dxa"/>
          </w:tcPr>
          <w:p w:rsidR="000F1E50" w:rsidRDefault="00C26DC5">
            <w:pPr>
              <w:pStyle w:val="TableParagraph"/>
              <w:spacing w:before="108" w:line="218" w:lineRule="auto"/>
              <w:ind w:left="700" w:right="138" w:hanging="545"/>
              <w:rPr>
                <w:b/>
                <w:sz w:val="19"/>
              </w:rPr>
            </w:pPr>
            <w:r>
              <w:rPr>
                <w:b/>
                <w:sz w:val="19"/>
              </w:rPr>
              <w:t>Room</w:t>
            </w:r>
            <w:r>
              <w:rPr>
                <w:b/>
                <w:spacing w:val="-11"/>
                <w:sz w:val="19"/>
              </w:rPr>
              <w:t xml:space="preserve"> </w:t>
            </w:r>
            <w:r>
              <w:rPr>
                <w:b/>
                <w:sz w:val="19"/>
              </w:rPr>
              <w:t xml:space="preserve">Entitlement </w:t>
            </w:r>
            <w:r>
              <w:rPr>
                <w:b/>
                <w:spacing w:val="-2"/>
                <w:sz w:val="19"/>
              </w:rPr>
              <w:t>(</w:t>
            </w:r>
            <w:proofErr w:type="spellStart"/>
            <w:r>
              <w:rPr>
                <w:b/>
                <w:spacing w:val="-2"/>
                <w:sz w:val="19"/>
              </w:rPr>
              <w:t>Rs</w:t>
            </w:r>
            <w:proofErr w:type="spellEnd"/>
            <w:r>
              <w:rPr>
                <w:b/>
                <w:spacing w:val="-2"/>
                <w:sz w:val="19"/>
              </w:rPr>
              <w:t>.)</w:t>
            </w:r>
          </w:p>
        </w:tc>
        <w:tc>
          <w:tcPr>
            <w:tcW w:w="2423" w:type="dxa"/>
          </w:tcPr>
          <w:p w:rsidR="000F1E50" w:rsidRDefault="00C26DC5">
            <w:pPr>
              <w:pStyle w:val="TableParagraph"/>
              <w:spacing w:before="108" w:line="218" w:lineRule="auto"/>
              <w:ind w:left="835" w:hanging="675"/>
              <w:rPr>
                <w:b/>
                <w:sz w:val="19"/>
              </w:rPr>
            </w:pPr>
            <w:r>
              <w:rPr>
                <w:b/>
                <w:sz w:val="19"/>
              </w:rPr>
              <w:t>Premium</w:t>
            </w:r>
            <w:r>
              <w:rPr>
                <w:b/>
                <w:spacing w:val="-8"/>
                <w:sz w:val="19"/>
              </w:rPr>
              <w:t xml:space="preserve"> </w:t>
            </w:r>
            <w:r>
              <w:rPr>
                <w:b/>
                <w:sz w:val="19"/>
              </w:rPr>
              <w:t>to</w:t>
            </w:r>
            <w:r>
              <w:rPr>
                <w:b/>
                <w:spacing w:val="-9"/>
                <w:sz w:val="19"/>
              </w:rPr>
              <w:t xml:space="preserve"> </w:t>
            </w:r>
            <w:r>
              <w:rPr>
                <w:b/>
                <w:sz w:val="19"/>
              </w:rPr>
              <w:t>be</w:t>
            </w:r>
            <w:r>
              <w:rPr>
                <w:b/>
                <w:spacing w:val="-7"/>
                <w:sz w:val="19"/>
              </w:rPr>
              <w:t xml:space="preserve"> </w:t>
            </w:r>
            <w:r>
              <w:rPr>
                <w:b/>
                <w:sz w:val="19"/>
              </w:rPr>
              <w:t>borne</w:t>
            </w:r>
            <w:r>
              <w:rPr>
                <w:b/>
                <w:spacing w:val="-7"/>
                <w:sz w:val="19"/>
              </w:rPr>
              <w:t xml:space="preserve"> </w:t>
            </w:r>
            <w:r>
              <w:rPr>
                <w:b/>
                <w:sz w:val="19"/>
              </w:rPr>
              <w:t>by</w:t>
            </w:r>
            <w:r>
              <w:rPr>
                <w:b/>
                <w:spacing w:val="-9"/>
                <w:sz w:val="19"/>
              </w:rPr>
              <w:t xml:space="preserve"> </w:t>
            </w:r>
            <w:r>
              <w:rPr>
                <w:b/>
                <w:sz w:val="19"/>
              </w:rPr>
              <w:t xml:space="preserve">ex- </w:t>
            </w:r>
            <w:r>
              <w:rPr>
                <w:b/>
                <w:spacing w:val="-2"/>
                <w:sz w:val="19"/>
              </w:rPr>
              <w:t>employees</w:t>
            </w:r>
          </w:p>
        </w:tc>
      </w:tr>
      <w:tr w:rsidR="000F1E50">
        <w:trPr>
          <w:trHeight w:val="666"/>
        </w:trPr>
        <w:tc>
          <w:tcPr>
            <w:tcW w:w="636" w:type="dxa"/>
          </w:tcPr>
          <w:p w:rsidR="000F1E50" w:rsidRDefault="00C26DC5">
            <w:pPr>
              <w:pStyle w:val="TableParagraph"/>
              <w:spacing w:before="217"/>
              <w:ind w:left="7" w:right="1"/>
              <w:jc w:val="center"/>
              <w:rPr>
                <w:b/>
                <w:sz w:val="19"/>
              </w:rPr>
            </w:pPr>
            <w:r>
              <w:rPr>
                <w:b/>
                <w:spacing w:val="-10"/>
                <w:sz w:val="19"/>
              </w:rPr>
              <w:t>A</w:t>
            </w:r>
          </w:p>
        </w:tc>
        <w:tc>
          <w:tcPr>
            <w:tcW w:w="2002" w:type="dxa"/>
          </w:tcPr>
          <w:p w:rsidR="000F1E50" w:rsidRDefault="00C26DC5">
            <w:pPr>
              <w:pStyle w:val="TableParagraph"/>
              <w:spacing w:before="99"/>
              <w:ind w:left="657" w:right="336" w:hanging="195"/>
              <w:rPr>
                <w:sz w:val="19"/>
              </w:rPr>
            </w:pPr>
            <w:r>
              <w:rPr>
                <w:spacing w:val="-2"/>
                <w:sz w:val="19"/>
              </w:rPr>
              <w:t>Non-Executives (W0-W12)</w:t>
            </w:r>
          </w:p>
        </w:tc>
        <w:tc>
          <w:tcPr>
            <w:tcW w:w="1575" w:type="dxa"/>
          </w:tcPr>
          <w:p w:rsidR="000F1E50" w:rsidRDefault="00C26DC5">
            <w:pPr>
              <w:pStyle w:val="TableParagraph"/>
              <w:spacing w:before="217"/>
              <w:ind w:left="8"/>
              <w:jc w:val="center"/>
              <w:rPr>
                <w:sz w:val="19"/>
              </w:rPr>
            </w:pPr>
            <w:r>
              <w:rPr>
                <w:sz w:val="19"/>
              </w:rPr>
              <w:t>5</w:t>
            </w:r>
            <w:r>
              <w:rPr>
                <w:spacing w:val="-1"/>
                <w:sz w:val="19"/>
              </w:rPr>
              <w:t xml:space="preserve"> </w:t>
            </w:r>
            <w:r>
              <w:rPr>
                <w:spacing w:val="-2"/>
                <w:sz w:val="19"/>
              </w:rPr>
              <w:t>Lakhs</w:t>
            </w:r>
          </w:p>
        </w:tc>
        <w:tc>
          <w:tcPr>
            <w:tcW w:w="1755" w:type="dxa"/>
          </w:tcPr>
          <w:p w:rsidR="000F1E50" w:rsidRDefault="00C26DC5">
            <w:pPr>
              <w:pStyle w:val="TableParagraph"/>
              <w:spacing w:before="111"/>
              <w:ind w:left="602" w:right="331" w:hanging="252"/>
              <w:rPr>
                <w:sz w:val="18"/>
              </w:rPr>
            </w:pPr>
            <w:r>
              <w:rPr>
                <w:sz w:val="18"/>
              </w:rPr>
              <w:t>Semi</w:t>
            </w:r>
            <w:r>
              <w:rPr>
                <w:spacing w:val="-11"/>
                <w:sz w:val="18"/>
              </w:rPr>
              <w:t xml:space="preserve"> </w:t>
            </w:r>
            <w:proofErr w:type="spellStart"/>
            <w:r>
              <w:rPr>
                <w:sz w:val="18"/>
              </w:rPr>
              <w:t>Pvt</w:t>
            </w:r>
            <w:proofErr w:type="spellEnd"/>
            <w:r>
              <w:rPr>
                <w:sz w:val="18"/>
              </w:rPr>
              <w:t xml:space="preserve">/Twin </w:t>
            </w:r>
            <w:r>
              <w:rPr>
                <w:spacing w:val="-2"/>
                <w:sz w:val="18"/>
              </w:rPr>
              <w:t>Sharing</w:t>
            </w:r>
          </w:p>
        </w:tc>
        <w:tc>
          <w:tcPr>
            <w:tcW w:w="2423" w:type="dxa"/>
          </w:tcPr>
          <w:p w:rsidR="000F1E50" w:rsidRDefault="000F1E50">
            <w:pPr>
              <w:pStyle w:val="TableParagraph"/>
              <w:spacing w:before="10"/>
              <w:rPr>
                <w:rFonts w:ascii="Cambria"/>
                <w:sz w:val="18"/>
              </w:rPr>
            </w:pPr>
          </w:p>
          <w:p w:rsidR="000F1E50" w:rsidRDefault="00C26DC5">
            <w:pPr>
              <w:pStyle w:val="TableParagraph"/>
              <w:spacing w:before="1"/>
              <w:ind w:left="5"/>
              <w:jc w:val="center"/>
              <w:rPr>
                <w:sz w:val="18"/>
              </w:rPr>
            </w:pPr>
            <w:r>
              <w:rPr>
                <w:spacing w:val="-5"/>
                <w:sz w:val="18"/>
              </w:rPr>
              <w:t>500</w:t>
            </w:r>
          </w:p>
        </w:tc>
      </w:tr>
      <w:tr w:rsidR="000F1E50">
        <w:trPr>
          <w:trHeight w:val="717"/>
        </w:trPr>
        <w:tc>
          <w:tcPr>
            <w:tcW w:w="636" w:type="dxa"/>
          </w:tcPr>
          <w:p w:rsidR="000F1E50" w:rsidRDefault="000F1E50">
            <w:pPr>
              <w:pStyle w:val="TableParagraph"/>
              <w:spacing w:before="18"/>
              <w:rPr>
                <w:rFonts w:ascii="Cambria"/>
                <w:sz w:val="19"/>
              </w:rPr>
            </w:pPr>
          </w:p>
          <w:p w:rsidR="000F1E50" w:rsidRDefault="00C26DC5">
            <w:pPr>
              <w:pStyle w:val="TableParagraph"/>
              <w:ind w:left="7"/>
              <w:jc w:val="center"/>
              <w:rPr>
                <w:b/>
                <w:sz w:val="19"/>
              </w:rPr>
            </w:pPr>
            <w:r>
              <w:rPr>
                <w:b/>
                <w:spacing w:val="-10"/>
                <w:sz w:val="19"/>
              </w:rPr>
              <w:t>B</w:t>
            </w:r>
          </w:p>
        </w:tc>
        <w:tc>
          <w:tcPr>
            <w:tcW w:w="2002" w:type="dxa"/>
          </w:tcPr>
          <w:p w:rsidR="000F1E50" w:rsidRDefault="000F1E50">
            <w:pPr>
              <w:pStyle w:val="TableParagraph"/>
              <w:spacing w:before="18"/>
              <w:rPr>
                <w:rFonts w:ascii="Cambria"/>
                <w:sz w:val="19"/>
              </w:rPr>
            </w:pPr>
          </w:p>
          <w:p w:rsidR="000F1E50" w:rsidRDefault="00C26DC5">
            <w:pPr>
              <w:pStyle w:val="TableParagraph"/>
              <w:ind w:left="8" w:right="2"/>
              <w:jc w:val="center"/>
              <w:rPr>
                <w:sz w:val="19"/>
              </w:rPr>
            </w:pPr>
            <w:r>
              <w:rPr>
                <w:sz w:val="19"/>
              </w:rPr>
              <w:t>E0</w:t>
            </w:r>
            <w:r>
              <w:rPr>
                <w:spacing w:val="-2"/>
                <w:sz w:val="19"/>
              </w:rPr>
              <w:t xml:space="preserve"> </w:t>
            </w:r>
            <w:r>
              <w:rPr>
                <w:sz w:val="19"/>
              </w:rPr>
              <w:t>-</w:t>
            </w:r>
            <w:r>
              <w:rPr>
                <w:spacing w:val="-2"/>
                <w:sz w:val="19"/>
              </w:rPr>
              <w:t xml:space="preserve"> </w:t>
            </w:r>
            <w:r>
              <w:rPr>
                <w:spacing w:val="-5"/>
                <w:sz w:val="19"/>
              </w:rPr>
              <w:t>E5</w:t>
            </w:r>
          </w:p>
        </w:tc>
        <w:tc>
          <w:tcPr>
            <w:tcW w:w="1575" w:type="dxa"/>
          </w:tcPr>
          <w:p w:rsidR="000F1E50" w:rsidRDefault="000F1E50">
            <w:pPr>
              <w:pStyle w:val="TableParagraph"/>
              <w:spacing w:before="18"/>
              <w:rPr>
                <w:rFonts w:ascii="Cambria"/>
                <w:sz w:val="19"/>
              </w:rPr>
            </w:pPr>
          </w:p>
          <w:p w:rsidR="000F1E50" w:rsidRDefault="00C26DC5">
            <w:pPr>
              <w:pStyle w:val="TableParagraph"/>
              <w:ind w:left="429"/>
              <w:rPr>
                <w:sz w:val="19"/>
              </w:rPr>
            </w:pPr>
            <w:r>
              <w:rPr>
                <w:sz w:val="19"/>
              </w:rPr>
              <w:t>7.5</w:t>
            </w:r>
            <w:r>
              <w:rPr>
                <w:spacing w:val="-3"/>
                <w:sz w:val="19"/>
              </w:rPr>
              <w:t xml:space="preserve"> </w:t>
            </w:r>
            <w:r>
              <w:rPr>
                <w:spacing w:val="-2"/>
                <w:sz w:val="19"/>
              </w:rPr>
              <w:t>Lakhs</w:t>
            </w:r>
          </w:p>
        </w:tc>
        <w:tc>
          <w:tcPr>
            <w:tcW w:w="1755" w:type="dxa"/>
          </w:tcPr>
          <w:p w:rsidR="000F1E50" w:rsidRDefault="000F1E50">
            <w:pPr>
              <w:pStyle w:val="TableParagraph"/>
              <w:spacing w:before="37"/>
              <w:rPr>
                <w:rFonts w:ascii="Cambria"/>
                <w:sz w:val="18"/>
              </w:rPr>
            </w:pPr>
          </w:p>
          <w:p w:rsidR="000F1E50" w:rsidRDefault="00C26DC5">
            <w:pPr>
              <w:pStyle w:val="TableParagraph"/>
              <w:ind w:left="6" w:right="1"/>
              <w:jc w:val="center"/>
              <w:rPr>
                <w:sz w:val="18"/>
              </w:rPr>
            </w:pPr>
            <w:r>
              <w:rPr>
                <w:sz w:val="18"/>
              </w:rPr>
              <w:t>Single</w:t>
            </w:r>
            <w:r>
              <w:rPr>
                <w:spacing w:val="-5"/>
                <w:sz w:val="18"/>
              </w:rPr>
              <w:t xml:space="preserve"> </w:t>
            </w:r>
            <w:r>
              <w:rPr>
                <w:spacing w:val="-4"/>
                <w:sz w:val="18"/>
              </w:rPr>
              <w:t>Pvt.</w:t>
            </w:r>
          </w:p>
        </w:tc>
        <w:tc>
          <w:tcPr>
            <w:tcW w:w="2423" w:type="dxa"/>
          </w:tcPr>
          <w:p w:rsidR="000F1E50" w:rsidRDefault="000F1E50">
            <w:pPr>
              <w:pStyle w:val="TableParagraph"/>
              <w:spacing w:before="37"/>
              <w:rPr>
                <w:rFonts w:ascii="Cambria"/>
                <w:sz w:val="18"/>
              </w:rPr>
            </w:pPr>
          </w:p>
          <w:p w:rsidR="000F1E50" w:rsidRDefault="00C26DC5">
            <w:pPr>
              <w:pStyle w:val="TableParagraph"/>
              <w:ind w:left="5"/>
              <w:jc w:val="center"/>
              <w:rPr>
                <w:sz w:val="18"/>
              </w:rPr>
            </w:pPr>
            <w:r>
              <w:rPr>
                <w:spacing w:val="-4"/>
                <w:sz w:val="18"/>
              </w:rPr>
              <w:t>1000</w:t>
            </w:r>
          </w:p>
        </w:tc>
      </w:tr>
      <w:tr w:rsidR="000F1E50">
        <w:trPr>
          <w:trHeight w:val="702"/>
        </w:trPr>
        <w:tc>
          <w:tcPr>
            <w:tcW w:w="636" w:type="dxa"/>
          </w:tcPr>
          <w:p w:rsidR="000F1E50" w:rsidRDefault="000F1E50">
            <w:pPr>
              <w:pStyle w:val="TableParagraph"/>
              <w:spacing w:before="11"/>
              <w:rPr>
                <w:rFonts w:ascii="Cambria"/>
                <w:sz w:val="19"/>
              </w:rPr>
            </w:pPr>
          </w:p>
          <w:p w:rsidR="000F1E50" w:rsidRDefault="00C26DC5">
            <w:pPr>
              <w:pStyle w:val="TableParagraph"/>
              <w:ind w:left="7" w:right="1"/>
              <w:jc w:val="center"/>
              <w:rPr>
                <w:b/>
                <w:sz w:val="19"/>
              </w:rPr>
            </w:pPr>
            <w:r>
              <w:rPr>
                <w:b/>
                <w:spacing w:val="-10"/>
                <w:sz w:val="19"/>
              </w:rPr>
              <w:t>C</w:t>
            </w:r>
          </w:p>
        </w:tc>
        <w:tc>
          <w:tcPr>
            <w:tcW w:w="2002" w:type="dxa"/>
          </w:tcPr>
          <w:p w:rsidR="000F1E50" w:rsidRDefault="000F1E50">
            <w:pPr>
              <w:pStyle w:val="TableParagraph"/>
              <w:spacing w:before="11"/>
              <w:rPr>
                <w:rFonts w:ascii="Cambria"/>
                <w:sz w:val="19"/>
              </w:rPr>
            </w:pPr>
          </w:p>
          <w:p w:rsidR="000F1E50" w:rsidRDefault="00C26DC5">
            <w:pPr>
              <w:pStyle w:val="TableParagraph"/>
              <w:ind w:left="8"/>
              <w:jc w:val="center"/>
              <w:rPr>
                <w:sz w:val="19"/>
              </w:rPr>
            </w:pPr>
            <w:r>
              <w:rPr>
                <w:sz w:val="19"/>
              </w:rPr>
              <w:t>E6</w:t>
            </w:r>
            <w:r>
              <w:rPr>
                <w:spacing w:val="-2"/>
                <w:sz w:val="19"/>
              </w:rPr>
              <w:t xml:space="preserve"> </w:t>
            </w:r>
            <w:r>
              <w:rPr>
                <w:sz w:val="19"/>
              </w:rPr>
              <w:t>–</w:t>
            </w:r>
            <w:r>
              <w:rPr>
                <w:spacing w:val="-2"/>
                <w:sz w:val="19"/>
              </w:rPr>
              <w:t xml:space="preserve"> </w:t>
            </w:r>
            <w:r>
              <w:rPr>
                <w:spacing w:val="-5"/>
                <w:sz w:val="19"/>
              </w:rPr>
              <w:t>E9</w:t>
            </w:r>
          </w:p>
        </w:tc>
        <w:tc>
          <w:tcPr>
            <w:tcW w:w="1575" w:type="dxa"/>
          </w:tcPr>
          <w:p w:rsidR="000F1E50" w:rsidRDefault="000F1E50">
            <w:pPr>
              <w:pStyle w:val="TableParagraph"/>
              <w:spacing w:before="11"/>
              <w:rPr>
                <w:rFonts w:ascii="Cambria"/>
                <w:sz w:val="19"/>
              </w:rPr>
            </w:pPr>
          </w:p>
          <w:p w:rsidR="000F1E50" w:rsidRDefault="00C26DC5">
            <w:pPr>
              <w:pStyle w:val="TableParagraph"/>
              <w:ind w:left="8"/>
              <w:jc w:val="center"/>
              <w:rPr>
                <w:sz w:val="19"/>
              </w:rPr>
            </w:pPr>
            <w:r>
              <w:rPr>
                <w:sz w:val="19"/>
              </w:rPr>
              <w:t>10</w:t>
            </w:r>
            <w:r>
              <w:rPr>
                <w:spacing w:val="-3"/>
                <w:sz w:val="19"/>
              </w:rPr>
              <w:t xml:space="preserve"> </w:t>
            </w:r>
            <w:r>
              <w:rPr>
                <w:spacing w:val="-2"/>
                <w:sz w:val="19"/>
              </w:rPr>
              <w:t>Lakhs</w:t>
            </w:r>
          </w:p>
        </w:tc>
        <w:tc>
          <w:tcPr>
            <w:tcW w:w="1755" w:type="dxa"/>
          </w:tcPr>
          <w:p w:rsidR="000F1E50" w:rsidRDefault="000F1E50">
            <w:pPr>
              <w:pStyle w:val="TableParagraph"/>
              <w:spacing w:before="30"/>
              <w:rPr>
                <w:rFonts w:ascii="Cambria"/>
                <w:sz w:val="18"/>
              </w:rPr>
            </w:pPr>
          </w:p>
          <w:p w:rsidR="000F1E50" w:rsidRDefault="00C26DC5">
            <w:pPr>
              <w:pStyle w:val="TableParagraph"/>
              <w:ind w:left="6" w:right="2"/>
              <w:jc w:val="center"/>
              <w:rPr>
                <w:sz w:val="18"/>
              </w:rPr>
            </w:pPr>
            <w:r>
              <w:rPr>
                <w:sz w:val="18"/>
              </w:rPr>
              <w:t>Single</w:t>
            </w:r>
            <w:r>
              <w:rPr>
                <w:spacing w:val="-7"/>
                <w:sz w:val="18"/>
              </w:rPr>
              <w:t xml:space="preserve"> </w:t>
            </w:r>
            <w:r>
              <w:rPr>
                <w:spacing w:val="-2"/>
                <w:sz w:val="18"/>
              </w:rPr>
              <w:t>Deluxe</w:t>
            </w:r>
          </w:p>
        </w:tc>
        <w:tc>
          <w:tcPr>
            <w:tcW w:w="2423" w:type="dxa"/>
          </w:tcPr>
          <w:p w:rsidR="000F1E50" w:rsidRDefault="000F1E50">
            <w:pPr>
              <w:pStyle w:val="TableParagraph"/>
              <w:spacing w:before="30"/>
              <w:rPr>
                <w:rFonts w:ascii="Cambria"/>
                <w:sz w:val="18"/>
              </w:rPr>
            </w:pPr>
          </w:p>
          <w:p w:rsidR="000F1E50" w:rsidRDefault="00C26DC5">
            <w:pPr>
              <w:pStyle w:val="TableParagraph"/>
              <w:ind w:left="5"/>
              <w:jc w:val="center"/>
              <w:rPr>
                <w:sz w:val="18"/>
              </w:rPr>
            </w:pPr>
            <w:r>
              <w:rPr>
                <w:spacing w:val="-4"/>
                <w:sz w:val="18"/>
              </w:rPr>
              <w:t>1500</w:t>
            </w:r>
          </w:p>
        </w:tc>
      </w:tr>
      <w:tr w:rsidR="000F1E50">
        <w:trPr>
          <w:trHeight w:val="258"/>
        </w:trPr>
        <w:tc>
          <w:tcPr>
            <w:tcW w:w="636" w:type="dxa"/>
          </w:tcPr>
          <w:p w:rsidR="000F1E50" w:rsidRDefault="00C26DC5">
            <w:pPr>
              <w:pStyle w:val="TableParagraph"/>
              <w:spacing w:before="13" w:line="226" w:lineRule="exact"/>
              <w:ind w:left="7" w:right="1"/>
              <w:jc w:val="center"/>
              <w:rPr>
                <w:b/>
                <w:sz w:val="19"/>
              </w:rPr>
            </w:pPr>
            <w:r>
              <w:rPr>
                <w:b/>
                <w:spacing w:val="-10"/>
                <w:sz w:val="19"/>
              </w:rPr>
              <w:t>D</w:t>
            </w:r>
          </w:p>
        </w:tc>
        <w:tc>
          <w:tcPr>
            <w:tcW w:w="2002" w:type="dxa"/>
          </w:tcPr>
          <w:p w:rsidR="000F1E50" w:rsidRDefault="00C26DC5">
            <w:pPr>
              <w:pStyle w:val="TableParagraph"/>
              <w:spacing w:before="13" w:line="226" w:lineRule="exact"/>
              <w:ind w:left="8" w:right="6"/>
              <w:jc w:val="center"/>
              <w:rPr>
                <w:sz w:val="19"/>
              </w:rPr>
            </w:pPr>
            <w:r>
              <w:rPr>
                <w:sz w:val="19"/>
              </w:rPr>
              <w:t>C&amp;MD</w:t>
            </w:r>
            <w:r>
              <w:rPr>
                <w:spacing w:val="-3"/>
                <w:sz w:val="19"/>
              </w:rPr>
              <w:t xml:space="preserve"> </w:t>
            </w:r>
            <w:r>
              <w:rPr>
                <w:sz w:val="19"/>
              </w:rPr>
              <w:t>/</w:t>
            </w:r>
            <w:r>
              <w:rPr>
                <w:spacing w:val="-2"/>
                <w:sz w:val="19"/>
              </w:rPr>
              <w:t xml:space="preserve"> Director</w:t>
            </w:r>
          </w:p>
        </w:tc>
        <w:tc>
          <w:tcPr>
            <w:tcW w:w="1575" w:type="dxa"/>
          </w:tcPr>
          <w:p w:rsidR="000F1E50" w:rsidRDefault="00C26DC5">
            <w:pPr>
              <w:pStyle w:val="TableParagraph"/>
              <w:spacing w:before="13" w:line="226" w:lineRule="exact"/>
              <w:ind w:left="333"/>
              <w:rPr>
                <w:sz w:val="19"/>
              </w:rPr>
            </w:pPr>
            <w:r>
              <w:rPr>
                <w:sz w:val="19"/>
              </w:rPr>
              <w:t>12.50</w:t>
            </w:r>
            <w:r>
              <w:rPr>
                <w:spacing w:val="-6"/>
                <w:sz w:val="19"/>
              </w:rPr>
              <w:t xml:space="preserve"> </w:t>
            </w:r>
            <w:r>
              <w:rPr>
                <w:spacing w:val="-2"/>
                <w:sz w:val="19"/>
              </w:rPr>
              <w:t>Lakhs</w:t>
            </w:r>
          </w:p>
        </w:tc>
        <w:tc>
          <w:tcPr>
            <w:tcW w:w="1755" w:type="dxa"/>
          </w:tcPr>
          <w:p w:rsidR="000F1E50" w:rsidRDefault="00C26DC5">
            <w:pPr>
              <w:pStyle w:val="TableParagraph"/>
              <w:spacing w:before="18"/>
              <w:ind w:left="6"/>
              <w:jc w:val="center"/>
              <w:rPr>
                <w:sz w:val="18"/>
              </w:rPr>
            </w:pPr>
            <w:r>
              <w:rPr>
                <w:sz w:val="18"/>
              </w:rPr>
              <w:t>Actual/Super</w:t>
            </w:r>
            <w:r>
              <w:rPr>
                <w:spacing w:val="-9"/>
                <w:sz w:val="18"/>
              </w:rPr>
              <w:t xml:space="preserve"> </w:t>
            </w:r>
            <w:r>
              <w:rPr>
                <w:spacing w:val="-2"/>
                <w:sz w:val="18"/>
              </w:rPr>
              <w:t>Deluxe</w:t>
            </w:r>
          </w:p>
        </w:tc>
        <w:tc>
          <w:tcPr>
            <w:tcW w:w="2423" w:type="dxa"/>
          </w:tcPr>
          <w:p w:rsidR="000F1E50" w:rsidRDefault="00C26DC5">
            <w:pPr>
              <w:pStyle w:val="TableParagraph"/>
              <w:spacing w:before="18"/>
              <w:ind w:left="5"/>
              <w:jc w:val="center"/>
              <w:rPr>
                <w:sz w:val="18"/>
              </w:rPr>
            </w:pPr>
            <w:r>
              <w:rPr>
                <w:spacing w:val="-4"/>
                <w:sz w:val="18"/>
              </w:rPr>
              <w:t>2000</w:t>
            </w:r>
          </w:p>
        </w:tc>
      </w:tr>
    </w:tbl>
    <w:p w:rsidR="000F1E50" w:rsidRDefault="000F1E50">
      <w:pPr>
        <w:pStyle w:val="BodyText"/>
        <w:spacing w:before="24"/>
        <w:rPr>
          <w:rFonts w:ascii="Cambria"/>
        </w:rPr>
      </w:pPr>
    </w:p>
    <w:p w:rsidR="000F1E50" w:rsidRDefault="00C26DC5">
      <w:pPr>
        <w:pStyle w:val="ListParagraph"/>
        <w:numPr>
          <w:ilvl w:val="2"/>
          <w:numId w:val="7"/>
        </w:numPr>
        <w:tabs>
          <w:tab w:val="left" w:pos="991"/>
        </w:tabs>
        <w:spacing w:line="211" w:lineRule="exact"/>
        <w:ind w:left="991" w:hanging="451"/>
        <w:jc w:val="left"/>
        <w:rPr>
          <w:rFonts w:ascii="Cambria"/>
          <w:sz w:val="19"/>
        </w:rPr>
      </w:pPr>
      <w:r>
        <w:rPr>
          <w:rFonts w:ascii="Cambria"/>
          <w:sz w:val="19"/>
        </w:rPr>
        <w:t>Contract</w:t>
      </w:r>
      <w:r>
        <w:rPr>
          <w:rFonts w:ascii="Cambria"/>
          <w:spacing w:val="-6"/>
          <w:sz w:val="19"/>
        </w:rPr>
        <w:t xml:space="preserve"> </w:t>
      </w:r>
      <w:r>
        <w:rPr>
          <w:rFonts w:ascii="Cambria"/>
          <w:sz w:val="19"/>
        </w:rPr>
        <w:t>period</w:t>
      </w:r>
      <w:r>
        <w:rPr>
          <w:rFonts w:ascii="Cambria"/>
          <w:spacing w:val="-6"/>
          <w:sz w:val="19"/>
        </w:rPr>
        <w:t xml:space="preserve"> </w:t>
      </w:r>
      <w:r>
        <w:rPr>
          <w:rFonts w:ascii="Cambria"/>
          <w:sz w:val="19"/>
        </w:rPr>
        <w:t>of</w:t>
      </w:r>
      <w:r>
        <w:rPr>
          <w:rFonts w:ascii="Cambria"/>
          <w:spacing w:val="-5"/>
          <w:sz w:val="19"/>
        </w:rPr>
        <w:t xml:space="preserve"> </w:t>
      </w:r>
      <w:r>
        <w:rPr>
          <w:rFonts w:ascii="Cambria"/>
          <w:sz w:val="19"/>
        </w:rPr>
        <w:t>the</w:t>
      </w:r>
      <w:r>
        <w:rPr>
          <w:rFonts w:ascii="Cambria"/>
          <w:spacing w:val="-6"/>
          <w:sz w:val="19"/>
        </w:rPr>
        <w:t xml:space="preserve"> </w:t>
      </w:r>
      <w:r>
        <w:rPr>
          <w:rFonts w:ascii="Cambria"/>
          <w:sz w:val="19"/>
        </w:rPr>
        <w:t>scheme</w:t>
      </w:r>
      <w:r>
        <w:rPr>
          <w:rFonts w:ascii="Cambria"/>
          <w:spacing w:val="-7"/>
          <w:sz w:val="19"/>
        </w:rPr>
        <w:t xml:space="preserve"> </w:t>
      </w:r>
      <w:r>
        <w:rPr>
          <w:rFonts w:ascii="Cambria"/>
          <w:sz w:val="19"/>
        </w:rPr>
        <w:t>will</w:t>
      </w:r>
      <w:r>
        <w:rPr>
          <w:rFonts w:ascii="Cambria"/>
          <w:spacing w:val="-4"/>
          <w:sz w:val="19"/>
        </w:rPr>
        <w:t xml:space="preserve"> </w:t>
      </w:r>
      <w:r>
        <w:rPr>
          <w:rFonts w:ascii="Cambria"/>
          <w:sz w:val="19"/>
        </w:rPr>
        <w:t>be</w:t>
      </w:r>
      <w:r>
        <w:rPr>
          <w:rFonts w:ascii="Cambria"/>
          <w:spacing w:val="-6"/>
          <w:sz w:val="19"/>
        </w:rPr>
        <w:t xml:space="preserve"> </w:t>
      </w:r>
      <w:r>
        <w:rPr>
          <w:rFonts w:ascii="Cambria"/>
          <w:sz w:val="19"/>
        </w:rPr>
        <w:t>valid</w:t>
      </w:r>
      <w:r>
        <w:rPr>
          <w:rFonts w:ascii="Cambria"/>
          <w:spacing w:val="-5"/>
          <w:sz w:val="19"/>
        </w:rPr>
        <w:t xml:space="preserve"> </w:t>
      </w:r>
      <w:r>
        <w:rPr>
          <w:rFonts w:ascii="Cambria"/>
          <w:sz w:val="19"/>
        </w:rPr>
        <w:t>for</w:t>
      </w:r>
      <w:r>
        <w:rPr>
          <w:rFonts w:ascii="Cambria"/>
          <w:spacing w:val="-6"/>
          <w:sz w:val="19"/>
        </w:rPr>
        <w:t xml:space="preserve"> </w:t>
      </w:r>
      <w:r>
        <w:rPr>
          <w:rFonts w:ascii="Cambria"/>
          <w:sz w:val="19"/>
        </w:rPr>
        <w:t>one</w:t>
      </w:r>
      <w:r>
        <w:rPr>
          <w:rFonts w:ascii="Cambria"/>
          <w:spacing w:val="-6"/>
          <w:sz w:val="19"/>
        </w:rPr>
        <w:t xml:space="preserve"> </w:t>
      </w:r>
      <w:r>
        <w:rPr>
          <w:rFonts w:ascii="Cambria"/>
          <w:spacing w:val="-2"/>
          <w:sz w:val="19"/>
        </w:rPr>
        <w:t>year.</w:t>
      </w:r>
    </w:p>
    <w:p w:rsidR="000F1E50" w:rsidRDefault="00C26DC5">
      <w:pPr>
        <w:pStyle w:val="ListParagraph"/>
        <w:numPr>
          <w:ilvl w:val="2"/>
          <w:numId w:val="7"/>
        </w:numPr>
        <w:tabs>
          <w:tab w:val="left" w:pos="991"/>
        </w:tabs>
        <w:spacing w:line="200" w:lineRule="exact"/>
        <w:ind w:left="991" w:hanging="451"/>
        <w:jc w:val="left"/>
        <w:rPr>
          <w:rFonts w:ascii="Cambria"/>
          <w:sz w:val="19"/>
        </w:rPr>
      </w:pPr>
      <w:r>
        <w:rPr>
          <w:rFonts w:ascii="Cambria"/>
          <w:sz w:val="19"/>
        </w:rPr>
        <w:t>The</w:t>
      </w:r>
      <w:r>
        <w:rPr>
          <w:rFonts w:ascii="Cambria"/>
          <w:spacing w:val="-9"/>
          <w:sz w:val="19"/>
        </w:rPr>
        <w:t xml:space="preserve"> </w:t>
      </w:r>
      <w:r>
        <w:rPr>
          <w:rFonts w:ascii="Cambria"/>
          <w:sz w:val="19"/>
        </w:rPr>
        <w:t>Policy</w:t>
      </w:r>
      <w:r>
        <w:rPr>
          <w:rFonts w:ascii="Cambria"/>
          <w:spacing w:val="-9"/>
          <w:sz w:val="19"/>
        </w:rPr>
        <w:t xml:space="preserve"> </w:t>
      </w:r>
      <w:r>
        <w:rPr>
          <w:rFonts w:ascii="Cambria"/>
          <w:sz w:val="19"/>
        </w:rPr>
        <w:t>will</w:t>
      </w:r>
      <w:r>
        <w:rPr>
          <w:rFonts w:ascii="Cambria"/>
          <w:spacing w:val="-10"/>
          <w:sz w:val="19"/>
        </w:rPr>
        <w:t xml:space="preserve"> </w:t>
      </w:r>
      <w:r>
        <w:rPr>
          <w:rFonts w:ascii="Cambria"/>
          <w:sz w:val="19"/>
        </w:rPr>
        <w:t>cover</w:t>
      </w:r>
      <w:r>
        <w:rPr>
          <w:rFonts w:ascii="Cambria"/>
          <w:spacing w:val="-9"/>
          <w:sz w:val="19"/>
        </w:rPr>
        <w:t xml:space="preserve"> </w:t>
      </w:r>
      <w:r>
        <w:rPr>
          <w:rFonts w:ascii="Cambria"/>
          <w:sz w:val="19"/>
        </w:rPr>
        <w:t>hospitalization</w:t>
      </w:r>
      <w:r>
        <w:rPr>
          <w:rFonts w:ascii="Cambria"/>
          <w:spacing w:val="-9"/>
          <w:sz w:val="19"/>
        </w:rPr>
        <w:t xml:space="preserve"> </w:t>
      </w:r>
      <w:r>
        <w:rPr>
          <w:rFonts w:ascii="Cambria"/>
          <w:sz w:val="19"/>
        </w:rPr>
        <w:t>as</w:t>
      </w:r>
      <w:r>
        <w:rPr>
          <w:rFonts w:ascii="Cambria"/>
          <w:spacing w:val="-9"/>
          <w:sz w:val="19"/>
        </w:rPr>
        <w:t xml:space="preserve"> </w:t>
      </w:r>
      <w:r>
        <w:rPr>
          <w:rFonts w:ascii="Cambria"/>
          <w:sz w:val="19"/>
        </w:rPr>
        <w:t>indoor</w:t>
      </w:r>
      <w:r>
        <w:rPr>
          <w:rFonts w:ascii="Cambria"/>
          <w:spacing w:val="-8"/>
          <w:sz w:val="19"/>
        </w:rPr>
        <w:t xml:space="preserve"> </w:t>
      </w:r>
      <w:r>
        <w:rPr>
          <w:rFonts w:ascii="Cambria"/>
          <w:sz w:val="19"/>
        </w:rPr>
        <w:t>patient</w:t>
      </w:r>
      <w:r>
        <w:rPr>
          <w:rFonts w:ascii="Cambria"/>
          <w:spacing w:val="-9"/>
          <w:sz w:val="19"/>
        </w:rPr>
        <w:t xml:space="preserve"> </w:t>
      </w:r>
      <w:r>
        <w:rPr>
          <w:rFonts w:ascii="Cambria"/>
          <w:sz w:val="19"/>
        </w:rPr>
        <w:t>(IPD)</w:t>
      </w:r>
      <w:r>
        <w:rPr>
          <w:rFonts w:ascii="Cambria"/>
          <w:spacing w:val="-8"/>
          <w:sz w:val="19"/>
        </w:rPr>
        <w:t xml:space="preserve"> </w:t>
      </w:r>
      <w:r>
        <w:rPr>
          <w:rFonts w:ascii="Cambria"/>
          <w:sz w:val="19"/>
        </w:rPr>
        <w:t>only</w:t>
      </w:r>
      <w:r>
        <w:rPr>
          <w:rFonts w:ascii="Cambria"/>
          <w:spacing w:val="-9"/>
          <w:sz w:val="19"/>
        </w:rPr>
        <w:t xml:space="preserve"> </w:t>
      </w:r>
      <w:r>
        <w:rPr>
          <w:rFonts w:ascii="Cambria"/>
          <w:sz w:val="19"/>
        </w:rPr>
        <w:t>excluding</w:t>
      </w:r>
      <w:r>
        <w:rPr>
          <w:rFonts w:ascii="Cambria"/>
          <w:spacing w:val="-7"/>
          <w:sz w:val="19"/>
        </w:rPr>
        <w:t xml:space="preserve"> </w:t>
      </w:r>
      <w:r>
        <w:rPr>
          <w:rFonts w:ascii="Cambria"/>
          <w:sz w:val="19"/>
        </w:rPr>
        <w:t>domiciliary</w:t>
      </w:r>
      <w:r>
        <w:rPr>
          <w:rFonts w:ascii="Cambria"/>
          <w:spacing w:val="-8"/>
          <w:sz w:val="19"/>
        </w:rPr>
        <w:t xml:space="preserve"> </w:t>
      </w:r>
      <w:r>
        <w:rPr>
          <w:rFonts w:ascii="Cambria"/>
          <w:spacing w:val="-2"/>
          <w:sz w:val="19"/>
        </w:rPr>
        <w:t>treatment.</w:t>
      </w:r>
    </w:p>
    <w:p w:rsidR="000F1E50" w:rsidRDefault="00C26DC5">
      <w:pPr>
        <w:pStyle w:val="ListParagraph"/>
        <w:numPr>
          <w:ilvl w:val="2"/>
          <w:numId w:val="7"/>
        </w:numPr>
        <w:tabs>
          <w:tab w:val="left" w:pos="991"/>
        </w:tabs>
        <w:spacing w:line="202" w:lineRule="exact"/>
        <w:ind w:left="991" w:hanging="451"/>
        <w:jc w:val="left"/>
        <w:rPr>
          <w:rFonts w:ascii="Cambria"/>
          <w:sz w:val="19"/>
        </w:rPr>
      </w:pPr>
      <w:r>
        <w:rPr>
          <w:rFonts w:ascii="Cambria"/>
          <w:sz w:val="19"/>
        </w:rPr>
        <w:t>The</w:t>
      </w:r>
      <w:r>
        <w:rPr>
          <w:rFonts w:ascii="Cambria"/>
          <w:spacing w:val="-7"/>
          <w:sz w:val="19"/>
        </w:rPr>
        <w:t xml:space="preserve"> </w:t>
      </w:r>
      <w:r>
        <w:rPr>
          <w:rFonts w:ascii="Cambria"/>
          <w:sz w:val="19"/>
        </w:rPr>
        <w:t>Scheme</w:t>
      </w:r>
      <w:r>
        <w:rPr>
          <w:rFonts w:ascii="Cambria"/>
          <w:spacing w:val="-7"/>
          <w:sz w:val="19"/>
        </w:rPr>
        <w:t xml:space="preserve"> </w:t>
      </w:r>
      <w:r>
        <w:rPr>
          <w:rFonts w:ascii="Cambria"/>
          <w:sz w:val="19"/>
        </w:rPr>
        <w:t>shall</w:t>
      </w:r>
      <w:r>
        <w:rPr>
          <w:rFonts w:ascii="Cambria"/>
          <w:spacing w:val="-8"/>
          <w:sz w:val="19"/>
        </w:rPr>
        <w:t xml:space="preserve"> </w:t>
      </w:r>
      <w:r>
        <w:rPr>
          <w:rFonts w:ascii="Cambria"/>
          <w:sz w:val="19"/>
        </w:rPr>
        <w:t>include</w:t>
      </w:r>
      <w:r>
        <w:rPr>
          <w:rFonts w:ascii="Cambria"/>
          <w:spacing w:val="-6"/>
          <w:sz w:val="19"/>
        </w:rPr>
        <w:t xml:space="preserve"> </w:t>
      </w:r>
      <w:r>
        <w:rPr>
          <w:rFonts w:ascii="Cambria"/>
          <w:sz w:val="19"/>
        </w:rPr>
        <w:t>all</w:t>
      </w:r>
      <w:r>
        <w:rPr>
          <w:rFonts w:ascii="Cambria"/>
          <w:spacing w:val="-8"/>
          <w:sz w:val="19"/>
        </w:rPr>
        <w:t xml:space="preserve"> </w:t>
      </w:r>
      <w:r>
        <w:rPr>
          <w:rFonts w:ascii="Cambria"/>
          <w:sz w:val="19"/>
        </w:rPr>
        <w:t>pre-existing</w:t>
      </w:r>
      <w:r>
        <w:rPr>
          <w:rFonts w:ascii="Cambria"/>
          <w:spacing w:val="-7"/>
          <w:sz w:val="19"/>
        </w:rPr>
        <w:t xml:space="preserve"> </w:t>
      </w:r>
      <w:r>
        <w:rPr>
          <w:rFonts w:ascii="Cambria"/>
          <w:sz w:val="19"/>
        </w:rPr>
        <w:t>diseases</w:t>
      </w:r>
      <w:r>
        <w:rPr>
          <w:rFonts w:ascii="Cambria"/>
          <w:spacing w:val="-7"/>
          <w:sz w:val="19"/>
        </w:rPr>
        <w:t xml:space="preserve"> </w:t>
      </w:r>
      <w:r>
        <w:rPr>
          <w:rFonts w:ascii="Cambria"/>
          <w:sz w:val="19"/>
        </w:rPr>
        <w:t>of</w:t>
      </w:r>
      <w:r>
        <w:rPr>
          <w:rFonts w:ascii="Cambria"/>
          <w:spacing w:val="-6"/>
          <w:sz w:val="19"/>
        </w:rPr>
        <w:t xml:space="preserve"> </w:t>
      </w:r>
      <w:r>
        <w:rPr>
          <w:rFonts w:ascii="Cambria"/>
          <w:sz w:val="19"/>
        </w:rPr>
        <w:t>ex-employees</w:t>
      </w:r>
      <w:r>
        <w:rPr>
          <w:rFonts w:ascii="Cambria"/>
          <w:spacing w:val="-7"/>
          <w:sz w:val="19"/>
        </w:rPr>
        <w:t xml:space="preserve"> </w:t>
      </w:r>
      <w:r>
        <w:rPr>
          <w:rFonts w:ascii="Cambria"/>
          <w:sz w:val="19"/>
        </w:rPr>
        <w:t>and</w:t>
      </w:r>
      <w:r>
        <w:rPr>
          <w:rFonts w:ascii="Cambria"/>
          <w:spacing w:val="-6"/>
          <w:sz w:val="19"/>
        </w:rPr>
        <w:t xml:space="preserve"> </w:t>
      </w:r>
      <w:r>
        <w:rPr>
          <w:rFonts w:ascii="Cambria"/>
          <w:sz w:val="19"/>
        </w:rPr>
        <w:t>their</w:t>
      </w:r>
      <w:r>
        <w:rPr>
          <w:rFonts w:ascii="Cambria"/>
          <w:spacing w:val="-7"/>
          <w:sz w:val="19"/>
        </w:rPr>
        <w:t xml:space="preserve"> </w:t>
      </w:r>
      <w:r>
        <w:rPr>
          <w:rFonts w:ascii="Cambria"/>
          <w:spacing w:val="-2"/>
          <w:sz w:val="19"/>
        </w:rPr>
        <w:t>spouses.</w:t>
      </w:r>
    </w:p>
    <w:p w:rsidR="000F1E50" w:rsidRDefault="00C26DC5">
      <w:pPr>
        <w:pStyle w:val="ListParagraph"/>
        <w:numPr>
          <w:ilvl w:val="2"/>
          <w:numId w:val="7"/>
        </w:numPr>
        <w:tabs>
          <w:tab w:val="left" w:pos="989"/>
          <w:tab w:val="left" w:pos="991"/>
        </w:tabs>
        <w:spacing w:before="8" w:line="216" w:lineRule="auto"/>
        <w:ind w:left="991" w:right="361" w:hanging="452"/>
        <w:jc w:val="both"/>
        <w:rPr>
          <w:rFonts w:ascii="Cambria"/>
          <w:sz w:val="19"/>
        </w:rPr>
      </w:pPr>
      <w:r>
        <w:rPr>
          <w:rFonts w:ascii="Cambria"/>
          <w:sz w:val="19"/>
        </w:rPr>
        <w:t xml:space="preserve">A floater of amount of </w:t>
      </w:r>
      <w:proofErr w:type="spellStart"/>
      <w:r>
        <w:rPr>
          <w:rFonts w:ascii="Cambria"/>
          <w:sz w:val="19"/>
        </w:rPr>
        <w:t>Rs</w:t>
      </w:r>
      <w:proofErr w:type="spellEnd"/>
      <w:r>
        <w:rPr>
          <w:rFonts w:ascii="Cambria"/>
          <w:sz w:val="19"/>
        </w:rPr>
        <w:t xml:space="preserve">. 1.00 Crore over and above the sum insured. This will be utilized for all categories of employees and expenditure of treatment to be incurred from this floater shall be limited to </w:t>
      </w:r>
      <w:proofErr w:type="spellStart"/>
      <w:r>
        <w:rPr>
          <w:rFonts w:ascii="Cambria"/>
          <w:sz w:val="19"/>
        </w:rPr>
        <w:t>Rs</w:t>
      </w:r>
      <w:proofErr w:type="spellEnd"/>
      <w:r>
        <w:rPr>
          <w:rFonts w:ascii="Cambria"/>
          <w:sz w:val="19"/>
        </w:rPr>
        <w:t>. 1.00 Lakh per member (this includes self and spouse) on first come first serve basis.</w:t>
      </w:r>
    </w:p>
    <w:p w:rsidR="000F1E50" w:rsidRDefault="00C26DC5">
      <w:pPr>
        <w:pStyle w:val="Heading2"/>
        <w:numPr>
          <w:ilvl w:val="1"/>
          <w:numId w:val="6"/>
        </w:numPr>
        <w:tabs>
          <w:tab w:val="left" w:pos="1080"/>
        </w:tabs>
        <w:spacing w:before="182" w:line="211" w:lineRule="exact"/>
        <w:jc w:val="both"/>
      </w:pPr>
      <w:r>
        <w:t>Mode</w:t>
      </w:r>
      <w:r>
        <w:rPr>
          <w:spacing w:val="-5"/>
        </w:rPr>
        <w:t xml:space="preserve"> </w:t>
      </w:r>
      <w:r>
        <w:t>of</w:t>
      </w:r>
      <w:r>
        <w:rPr>
          <w:spacing w:val="-5"/>
        </w:rPr>
        <w:t xml:space="preserve"> </w:t>
      </w:r>
      <w:r>
        <w:rPr>
          <w:spacing w:val="-2"/>
        </w:rPr>
        <w:t>payment:</w:t>
      </w:r>
    </w:p>
    <w:p w:rsidR="000F1E50" w:rsidRDefault="00C26DC5">
      <w:pPr>
        <w:pStyle w:val="ListParagraph"/>
        <w:numPr>
          <w:ilvl w:val="2"/>
          <w:numId w:val="6"/>
        </w:numPr>
        <w:tabs>
          <w:tab w:val="left" w:pos="1080"/>
        </w:tabs>
        <w:spacing w:before="6" w:line="216" w:lineRule="auto"/>
        <w:ind w:right="443"/>
        <w:jc w:val="both"/>
        <w:rPr>
          <w:rFonts w:ascii="Cambria" w:hAnsi="Cambria"/>
          <w:sz w:val="19"/>
        </w:rPr>
      </w:pPr>
      <w:r>
        <w:rPr>
          <w:rFonts w:ascii="Cambria" w:hAnsi="Cambria"/>
          <w:sz w:val="19"/>
        </w:rPr>
        <w:t xml:space="preserve">The facility of </w:t>
      </w:r>
      <w:r>
        <w:rPr>
          <w:rFonts w:ascii="Cambria" w:hAnsi="Cambria"/>
          <w:b/>
          <w:sz w:val="19"/>
        </w:rPr>
        <w:t xml:space="preserve">on-line payment </w:t>
      </w:r>
      <w:r>
        <w:rPr>
          <w:rFonts w:ascii="Cambria" w:hAnsi="Cambria"/>
          <w:sz w:val="19"/>
        </w:rPr>
        <w:t xml:space="preserve">will be available to the ex-employees to pay the premium amount through Internet Banking, ATM card, Debit Card to NFL’s account of concerned Unit/Office </w:t>
      </w:r>
      <w:r>
        <w:rPr>
          <w:rFonts w:ascii="Cambria" w:hAnsi="Cambria"/>
          <w:b/>
          <w:sz w:val="19"/>
        </w:rPr>
        <w:t>(Details are given in Annexure).</w:t>
      </w:r>
      <w:r>
        <w:rPr>
          <w:rFonts w:ascii="Cambria" w:hAnsi="Cambria"/>
          <w:b/>
          <w:spacing w:val="40"/>
          <w:sz w:val="19"/>
        </w:rPr>
        <w:t xml:space="preserve"> </w:t>
      </w:r>
      <w:r>
        <w:rPr>
          <w:rFonts w:ascii="Cambria" w:hAnsi="Cambria"/>
          <w:sz w:val="19"/>
        </w:rPr>
        <w:t xml:space="preserve">The transaction charges will be borne by the ex- </w:t>
      </w:r>
      <w:r>
        <w:rPr>
          <w:rFonts w:ascii="Cambria" w:hAnsi="Cambria"/>
          <w:spacing w:val="-2"/>
          <w:sz w:val="19"/>
        </w:rPr>
        <w:t>employees.</w:t>
      </w:r>
    </w:p>
    <w:p w:rsidR="000F1E50" w:rsidRDefault="00C26DC5">
      <w:pPr>
        <w:pStyle w:val="ListParagraph"/>
        <w:numPr>
          <w:ilvl w:val="2"/>
          <w:numId w:val="6"/>
        </w:numPr>
        <w:tabs>
          <w:tab w:val="left" w:pos="1078"/>
          <w:tab w:val="left" w:pos="1080"/>
        </w:tabs>
        <w:spacing w:before="203" w:line="213" w:lineRule="auto"/>
        <w:ind w:right="447"/>
        <w:jc w:val="both"/>
        <w:rPr>
          <w:rFonts w:ascii="Cambria"/>
          <w:sz w:val="19"/>
        </w:rPr>
      </w:pPr>
      <w:r>
        <w:rPr>
          <w:rFonts w:ascii="Cambria"/>
          <w:sz w:val="19"/>
        </w:rPr>
        <w:t>Alternatively,</w:t>
      </w:r>
      <w:r>
        <w:rPr>
          <w:rFonts w:ascii="Cambria"/>
          <w:spacing w:val="-2"/>
          <w:sz w:val="19"/>
        </w:rPr>
        <w:t xml:space="preserve"> </w:t>
      </w:r>
      <w:r>
        <w:rPr>
          <w:rFonts w:ascii="Cambria"/>
          <w:sz w:val="19"/>
        </w:rPr>
        <w:t>ex-employees</w:t>
      </w:r>
      <w:r>
        <w:rPr>
          <w:rFonts w:ascii="Cambria"/>
          <w:spacing w:val="-2"/>
          <w:sz w:val="19"/>
        </w:rPr>
        <w:t xml:space="preserve"> </w:t>
      </w:r>
      <w:r>
        <w:rPr>
          <w:rFonts w:ascii="Cambria"/>
          <w:sz w:val="19"/>
        </w:rPr>
        <w:t>can</w:t>
      </w:r>
      <w:r>
        <w:rPr>
          <w:rFonts w:ascii="Cambria"/>
          <w:spacing w:val="-3"/>
          <w:sz w:val="19"/>
        </w:rPr>
        <w:t xml:space="preserve"> </w:t>
      </w:r>
      <w:r>
        <w:rPr>
          <w:rFonts w:ascii="Cambria"/>
          <w:sz w:val="19"/>
        </w:rPr>
        <w:t>also</w:t>
      </w:r>
      <w:r>
        <w:rPr>
          <w:rFonts w:ascii="Cambria"/>
          <w:spacing w:val="-2"/>
          <w:sz w:val="19"/>
        </w:rPr>
        <w:t xml:space="preserve"> </w:t>
      </w:r>
      <w:r>
        <w:rPr>
          <w:rFonts w:ascii="Cambria"/>
          <w:sz w:val="19"/>
        </w:rPr>
        <w:t>remit</w:t>
      </w:r>
      <w:r>
        <w:rPr>
          <w:rFonts w:ascii="Cambria"/>
          <w:spacing w:val="-2"/>
          <w:sz w:val="19"/>
        </w:rPr>
        <w:t xml:space="preserve"> </w:t>
      </w:r>
      <w:r>
        <w:rPr>
          <w:rFonts w:ascii="Cambria"/>
          <w:sz w:val="19"/>
        </w:rPr>
        <w:t>the</w:t>
      </w:r>
      <w:r>
        <w:rPr>
          <w:rFonts w:ascii="Cambria"/>
          <w:spacing w:val="-1"/>
          <w:sz w:val="19"/>
        </w:rPr>
        <w:t xml:space="preserve"> </w:t>
      </w:r>
      <w:r>
        <w:rPr>
          <w:rFonts w:ascii="Cambria"/>
          <w:sz w:val="19"/>
        </w:rPr>
        <w:t>premium</w:t>
      </w:r>
      <w:r>
        <w:rPr>
          <w:rFonts w:ascii="Cambria"/>
          <w:spacing w:val="-2"/>
          <w:sz w:val="19"/>
        </w:rPr>
        <w:t xml:space="preserve"> </w:t>
      </w:r>
      <w:r>
        <w:rPr>
          <w:rFonts w:ascii="Cambria"/>
          <w:sz w:val="19"/>
        </w:rPr>
        <w:t>amount</w:t>
      </w:r>
      <w:r>
        <w:rPr>
          <w:rFonts w:ascii="Cambria"/>
          <w:spacing w:val="-2"/>
          <w:sz w:val="19"/>
        </w:rPr>
        <w:t xml:space="preserve"> </w:t>
      </w:r>
      <w:r>
        <w:rPr>
          <w:rFonts w:ascii="Cambria"/>
          <w:sz w:val="19"/>
        </w:rPr>
        <w:t>by</w:t>
      </w:r>
      <w:r>
        <w:rPr>
          <w:rFonts w:ascii="Cambria"/>
          <w:spacing w:val="-2"/>
          <w:sz w:val="19"/>
        </w:rPr>
        <w:t xml:space="preserve"> </w:t>
      </w:r>
      <w:r>
        <w:rPr>
          <w:rFonts w:ascii="Cambria"/>
          <w:sz w:val="19"/>
        </w:rPr>
        <w:t xml:space="preserve">multicity </w:t>
      </w:r>
      <w:proofErr w:type="spellStart"/>
      <w:r>
        <w:rPr>
          <w:rFonts w:ascii="Cambria"/>
          <w:b/>
          <w:sz w:val="19"/>
        </w:rPr>
        <w:t>cheque</w:t>
      </w:r>
      <w:proofErr w:type="spellEnd"/>
      <w:r>
        <w:rPr>
          <w:rFonts w:ascii="Cambria"/>
          <w:b/>
          <w:sz w:val="19"/>
        </w:rPr>
        <w:t xml:space="preserve"> / Demand Draft </w:t>
      </w:r>
      <w:r>
        <w:rPr>
          <w:rFonts w:ascii="Cambria"/>
          <w:sz w:val="19"/>
        </w:rPr>
        <w:t xml:space="preserve">in </w:t>
      </w:r>
      <w:proofErr w:type="spellStart"/>
      <w:r>
        <w:rPr>
          <w:rFonts w:ascii="Cambria"/>
          <w:sz w:val="19"/>
        </w:rPr>
        <w:t>favour</w:t>
      </w:r>
      <w:proofErr w:type="spellEnd"/>
      <w:r>
        <w:rPr>
          <w:rFonts w:ascii="Cambria"/>
          <w:sz w:val="19"/>
        </w:rPr>
        <w:t xml:space="preserve"> of National Fertilizers Limited.</w:t>
      </w:r>
    </w:p>
    <w:p w:rsidR="000F1E50" w:rsidRDefault="00C26DC5">
      <w:pPr>
        <w:pStyle w:val="Heading1"/>
        <w:numPr>
          <w:ilvl w:val="0"/>
          <w:numId w:val="5"/>
        </w:numPr>
        <w:tabs>
          <w:tab w:val="left" w:pos="1078"/>
        </w:tabs>
        <w:spacing w:before="184" w:line="212" w:lineRule="exact"/>
        <w:ind w:left="1078" w:hanging="718"/>
        <w:jc w:val="both"/>
      </w:pPr>
      <w:r>
        <w:rPr>
          <w:spacing w:val="-2"/>
        </w:rPr>
        <w:t>APPLICATION</w:t>
      </w:r>
      <w:r>
        <w:rPr>
          <w:spacing w:val="1"/>
        </w:rPr>
        <w:t xml:space="preserve"> </w:t>
      </w:r>
      <w:r>
        <w:rPr>
          <w:spacing w:val="-2"/>
        </w:rPr>
        <w:t>PROCEDURE</w:t>
      </w:r>
    </w:p>
    <w:p w:rsidR="000F1E50" w:rsidRDefault="00C26DC5">
      <w:pPr>
        <w:pStyle w:val="BodyText"/>
        <w:spacing w:line="212" w:lineRule="exact"/>
        <w:ind w:left="1080"/>
        <w:jc w:val="both"/>
        <w:rPr>
          <w:rFonts w:ascii="Cambria"/>
        </w:rPr>
      </w:pPr>
      <w:r>
        <w:rPr>
          <w:rFonts w:ascii="Cambria"/>
        </w:rPr>
        <w:t>Members</w:t>
      </w:r>
      <w:r>
        <w:rPr>
          <w:rFonts w:ascii="Cambria"/>
          <w:spacing w:val="-8"/>
        </w:rPr>
        <w:t xml:space="preserve"> </w:t>
      </w:r>
      <w:r>
        <w:rPr>
          <w:rFonts w:ascii="Cambria"/>
        </w:rPr>
        <w:t>have</w:t>
      </w:r>
      <w:r>
        <w:rPr>
          <w:rFonts w:ascii="Cambria"/>
          <w:spacing w:val="-5"/>
        </w:rPr>
        <w:t xml:space="preserve"> </w:t>
      </w:r>
      <w:r>
        <w:rPr>
          <w:rFonts w:ascii="Cambria"/>
        </w:rPr>
        <w:t>to</w:t>
      </w:r>
      <w:r>
        <w:rPr>
          <w:rFonts w:ascii="Cambria"/>
          <w:spacing w:val="-7"/>
        </w:rPr>
        <w:t xml:space="preserve"> </w:t>
      </w:r>
      <w:r>
        <w:rPr>
          <w:rFonts w:ascii="Cambria"/>
        </w:rPr>
        <w:t>submit</w:t>
      </w:r>
      <w:r>
        <w:rPr>
          <w:rFonts w:ascii="Cambria"/>
          <w:spacing w:val="-7"/>
        </w:rPr>
        <w:t xml:space="preserve"> </w:t>
      </w:r>
      <w:r>
        <w:rPr>
          <w:rFonts w:ascii="Cambria"/>
        </w:rPr>
        <w:t>application</w:t>
      </w:r>
      <w:r>
        <w:rPr>
          <w:rFonts w:ascii="Cambria"/>
          <w:spacing w:val="-8"/>
        </w:rPr>
        <w:t xml:space="preserve"> </w:t>
      </w:r>
      <w:r>
        <w:rPr>
          <w:rFonts w:ascii="Cambria"/>
        </w:rPr>
        <w:t>form</w:t>
      </w:r>
      <w:r>
        <w:rPr>
          <w:rFonts w:ascii="Cambria"/>
          <w:spacing w:val="-6"/>
        </w:rPr>
        <w:t xml:space="preserve"> </w:t>
      </w:r>
      <w:r>
        <w:rPr>
          <w:rFonts w:ascii="Cambria"/>
        </w:rPr>
        <w:t>duly</w:t>
      </w:r>
      <w:r>
        <w:rPr>
          <w:rFonts w:ascii="Cambria"/>
          <w:spacing w:val="-7"/>
        </w:rPr>
        <w:t xml:space="preserve"> </w:t>
      </w:r>
      <w:r>
        <w:rPr>
          <w:rFonts w:ascii="Cambria"/>
        </w:rPr>
        <w:t>filled</w:t>
      </w:r>
      <w:r>
        <w:rPr>
          <w:rFonts w:ascii="Cambria"/>
          <w:spacing w:val="-7"/>
        </w:rPr>
        <w:t xml:space="preserve"> </w:t>
      </w:r>
      <w:r>
        <w:rPr>
          <w:rFonts w:ascii="Cambria"/>
        </w:rPr>
        <w:t>in</w:t>
      </w:r>
      <w:r>
        <w:rPr>
          <w:rFonts w:ascii="Cambria"/>
          <w:spacing w:val="-8"/>
        </w:rPr>
        <w:t xml:space="preserve"> </w:t>
      </w:r>
      <w:r>
        <w:rPr>
          <w:rFonts w:ascii="Cambria"/>
        </w:rPr>
        <w:t>all</w:t>
      </w:r>
      <w:r>
        <w:rPr>
          <w:rFonts w:ascii="Cambria"/>
          <w:spacing w:val="-9"/>
        </w:rPr>
        <w:t xml:space="preserve"> </w:t>
      </w:r>
      <w:r>
        <w:rPr>
          <w:rFonts w:ascii="Cambria"/>
        </w:rPr>
        <w:t>respect</w:t>
      </w:r>
      <w:r>
        <w:rPr>
          <w:rFonts w:ascii="Cambria"/>
          <w:spacing w:val="-4"/>
        </w:rPr>
        <w:t xml:space="preserve"> </w:t>
      </w:r>
      <w:r>
        <w:rPr>
          <w:rFonts w:ascii="Cambria"/>
        </w:rPr>
        <w:t>along</w:t>
      </w:r>
      <w:r>
        <w:rPr>
          <w:rFonts w:ascii="Cambria"/>
          <w:spacing w:val="-8"/>
        </w:rPr>
        <w:t xml:space="preserve"> </w:t>
      </w:r>
      <w:r>
        <w:rPr>
          <w:rFonts w:ascii="Cambria"/>
        </w:rPr>
        <w:t>with</w:t>
      </w:r>
      <w:r>
        <w:rPr>
          <w:rFonts w:ascii="Cambria"/>
          <w:spacing w:val="-7"/>
        </w:rPr>
        <w:t xml:space="preserve"> </w:t>
      </w:r>
      <w:r>
        <w:rPr>
          <w:rFonts w:ascii="Cambria"/>
        </w:rPr>
        <w:t>requisite</w:t>
      </w:r>
      <w:r>
        <w:rPr>
          <w:rFonts w:ascii="Cambria"/>
          <w:spacing w:val="-5"/>
        </w:rPr>
        <w:t xml:space="preserve"> </w:t>
      </w:r>
      <w:r>
        <w:rPr>
          <w:rFonts w:ascii="Cambria"/>
          <w:spacing w:val="-2"/>
        </w:rPr>
        <w:t>premium.</w:t>
      </w:r>
    </w:p>
    <w:p w:rsidR="000F1E50" w:rsidRDefault="00C26DC5">
      <w:pPr>
        <w:pStyle w:val="Heading2"/>
        <w:numPr>
          <w:ilvl w:val="0"/>
          <w:numId w:val="5"/>
        </w:numPr>
        <w:tabs>
          <w:tab w:val="left" w:pos="1078"/>
        </w:tabs>
        <w:spacing w:before="219" w:line="211" w:lineRule="exact"/>
        <w:ind w:left="1078" w:hanging="718"/>
        <w:jc w:val="both"/>
      </w:pPr>
      <w:proofErr w:type="spellStart"/>
      <w:r>
        <w:rPr>
          <w:spacing w:val="-2"/>
        </w:rPr>
        <w:t>Medi</w:t>
      </w:r>
      <w:proofErr w:type="spellEnd"/>
      <w:r>
        <w:rPr>
          <w:spacing w:val="-2"/>
        </w:rPr>
        <w:t>-claim</w:t>
      </w:r>
      <w:r>
        <w:rPr>
          <w:spacing w:val="4"/>
        </w:rPr>
        <w:t xml:space="preserve"> </w:t>
      </w:r>
      <w:r>
        <w:rPr>
          <w:spacing w:val="-2"/>
        </w:rPr>
        <w:t>cards:</w:t>
      </w:r>
    </w:p>
    <w:p w:rsidR="000F1E50" w:rsidRDefault="00C26DC5">
      <w:pPr>
        <w:pStyle w:val="BodyText"/>
        <w:spacing w:before="6" w:line="216" w:lineRule="auto"/>
        <w:ind w:left="1080" w:right="443"/>
        <w:jc w:val="both"/>
        <w:rPr>
          <w:rFonts w:ascii="Cambria"/>
        </w:rPr>
      </w:pPr>
      <w:r>
        <w:rPr>
          <w:rFonts w:ascii="Cambria"/>
        </w:rPr>
        <w:t>On admittance as a member of NFL PRMS, the Insurance Company will mail the physical cards within one month from the date of issue of policy directly to the member at the address mentioned in the application form submitted.</w:t>
      </w:r>
      <w:r>
        <w:rPr>
          <w:rFonts w:ascii="Cambria"/>
          <w:spacing w:val="40"/>
        </w:rPr>
        <w:t xml:space="preserve"> </w:t>
      </w:r>
      <w:r>
        <w:rPr>
          <w:rFonts w:ascii="Cambria"/>
        </w:rPr>
        <w:t>Till the time, members receive the physical membership cards, treatment</w:t>
      </w:r>
      <w:r>
        <w:rPr>
          <w:rFonts w:ascii="Cambria"/>
          <w:spacing w:val="-1"/>
        </w:rPr>
        <w:t xml:space="preserve"> </w:t>
      </w:r>
      <w:r>
        <w:rPr>
          <w:rFonts w:ascii="Cambria"/>
        </w:rPr>
        <w:t>can be taken by them based on the e-cards</w:t>
      </w:r>
      <w:r>
        <w:rPr>
          <w:rFonts w:ascii="Cambria"/>
          <w:spacing w:val="-1"/>
        </w:rPr>
        <w:t xml:space="preserve"> </w:t>
      </w:r>
      <w:r>
        <w:rPr>
          <w:rFonts w:ascii="Cambria"/>
        </w:rPr>
        <w:t>uploaded by Insurance Company on the relevant website for convenience of members.</w:t>
      </w:r>
    </w:p>
    <w:p w:rsidR="000F1E50" w:rsidRDefault="00C26DC5">
      <w:pPr>
        <w:pStyle w:val="Heading1"/>
        <w:numPr>
          <w:ilvl w:val="0"/>
          <w:numId w:val="5"/>
        </w:numPr>
        <w:tabs>
          <w:tab w:val="left" w:pos="1078"/>
        </w:tabs>
        <w:spacing w:before="182" w:line="212" w:lineRule="exact"/>
        <w:ind w:left="1078" w:hanging="718"/>
        <w:jc w:val="both"/>
      </w:pPr>
      <w:r>
        <w:rPr>
          <w:spacing w:val="-2"/>
        </w:rPr>
        <w:t>GENERAL</w:t>
      </w:r>
    </w:p>
    <w:p w:rsidR="000F1E50" w:rsidRDefault="00C26DC5">
      <w:pPr>
        <w:pStyle w:val="ListParagraph"/>
        <w:numPr>
          <w:ilvl w:val="1"/>
          <w:numId w:val="5"/>
        </w:numPr>
        <w:tabs>
          <w:tab w:val="left" w:pos="1080"/>
        </w:tabs>
        <w:spacing w:before="8" w:line="216" w:lineRule="auto"/>
        <w:ind w:right="444"/>
        <w:jc w:val="both"/>
        <w:rPr>
          <w:rFonts w:ascii="Cambria"/>
          <w:sz w:val="19"/>
        </w:rPr>
      </w:pPr>
      <w:r>
        <w:rPr>
          <w:rFonts w:ascii="Cambria"/>
          <w:sz w:val="19"/>
        </w:rPr>
        <w:t>The company does not take upon itself any liability arising out of admission / non-admission of any claim or any deficiency in service by the insurance company.</w:t>
      </w:r>
      <w:r>
        <w:rPr>
          <w:rFonts w:ascii="Cambria"/>
          <w:spacing w:val="40"/>
          <w:sz w:val="19"/>
        </w:rPr>
        <w:t xml:space="preserve"> </w:t>
      </w:r>
      <w:r>
        <w:rPr>
          <w:rFonts w:ascii="Cambria"/>
          <w:sz w:val="19"/>
        </w:rPr>
        <w:t>However needful support, whenever deemed necessary shall be provided by NFL.</w:t>
      </w:r>
    </w:p>
    <w:p w:rsidR="000F1E50" w:rsidRDefault="00C26DC5">
      <w:pPr>
        <w:pStyle w:val="ListParagraph"/>
        <w:numPr>
          <w:ilvl w:val="1"/>
          <w:numId w:val="5"/>
        </w:numPr>
        <w:tabs>
          <w:tab w:val="left" w:pos="1078"/>
          <w:tab w:val="left" w:pos="1080"/>
        </w:tabs>
        <w:spacing w:line="218" w:lineRule="auto"/>
        <w:ind w:right="446"/>
        <w:jc w:val="both"/>
        <w:rPr>
          <w:rFonts w:ascii="Cambria"/>
          <w:sz w:val="19"/>
        </w:rPr>
      </w:pPr>
      <w:r>
        <w:rPr>
          <w:rFonts w:ascii="Cambria"/>
          <w:sz w:val="19"/>
        </w:rPr>
        <w:t>The ex-employee shall be entitled for membership of the NFL PRMS only on payment of the requisite contribution, as mentioned above.</w:t>
      </w:r>
    </w:p>
    <w:p w:rsidR="000F1E50" w:rsidRDefault="00C26DC5">
      <w:pPr>
        <w:pStyle w:val="ListParagraph"/>
        <w:numPr>
          <w:ilvl w:val="1"/>
          <w:numId w:val="5"/>
        </w:numPr>
        <w:tabs>
          <w:tab w:val="left" w:pos="1080"/>
        </w:tabs>
        <w:spacing w:line="216" w:lineRule="auto"/>
        <w:ind w:right="443"/>
        <w:jc w:val="both"/>
        <w:rPr>
          <w:rFonts w:ascii="Cambria"/>
          <w:sz w:val="19"/>
        </w:rPr>
      </w:pPr>
      <w:r>
        <w:rPr>
          <w:rFonts w:ascii="Cambria"/>
          <w:sz w:val="19"/>
        </w:rPr>
        <w:t>Any claim for reimbursement of expenses should be submitted to Insurance Co. within 30 days</w:t>
      </w:r>
      <w:r>
        <w:rPr>
          <w:rFonts w:ascii="Cambria"/>
          <w:spacing w:val="40"/>
          <w:sz w:val="19"/>
        </w:rPr>
        <w:t xml:space="preserve"> </w:t>
      </w:r>
      <w:r>
        <w:rPr>
          <w:rFonts w:ascii="Cambria"/>
          <w:sz w:val="19"/>
        </w:rPr>
        <w:t>of discharge from the hospital along with all requisite documents, failing which the same may</w:t>
      </w:r>
      <w:r>
        <w:rPr>
          <w:rFonts w:ascii="Cambria"/>
          <w:spacing w:val="40"/>
          <w:sz w:val="19"/>
        </w:rPr>
        <w:t xml:space="preserve"> </w:t>
      </w:r>
      <w:r>
        <w:rPr>
          <w:rFonts w:ascii="Cambria"/>
          <w:sz w:val="19"/>
        </w:rPr>
        <w:t>not be entertained by Insurance Company.</w:t>
      </w:r>
    </w:p>
    <w:p w:rsidR="000F1E50" w:rsidRDefault="00C26DC5">
      <w:pPr>
        <w:pStyle w:val="ListParagraph"/>
        <w:numPr>
          <w:ilvl w:val="1"/>
          <w:numId w:val="5"/>
        </w:numPr>
        <w:tabs>
          <w:tab w:val="left" w:pos="1078"/>
          <w:tab w:val="left" w:pos="1080"/>
        </w:tabs>
        <w:spacing w:line="218" w:lineRule="auto"/>
        <w:ind w:right="445"/>
        <w:jc w:val="both"/>
        <w:rPr>
          <w:rFonts w:ascii="Cambria"/>
          <w:sz w:val="19"/>
        </w:rPr>
      </w:pPr>
      <w:r>
        <w:rPr>
          <w:rFonts w:ascii="Cambria"/>
          <w:sz w:val="19"/>
        </w:rPr>
        <w:t>The policy shall cover reimbursement of Hospitalization and also cashless facility.</w:t>
      </w:r>
      <w:r>
        <w:rPr>
          <w:rFonts w:ascii="Cambria"/>
          <w:spacing w:val="40"/>
          <w:sz w:val="19"/>
        </w:rPr>
        <w:t xml:space="preserve"> </w:t>
      </w:r>
      <w:r>
        <w:rPr>
          <w:rFonts w:ascii="Cambria"/>
          <w:sz w:val="19"/>
        </w:rPr>
        <w:t>Cash less treatment will be given to ex-employees from the network Hospitals of Insurance Company.</w:t>
      </w:r>
    </w:p>
    <w:p w:rsidR="000F1E50" w:rsidRDefault="00C26DC5">
      <w:pPr>
        <w:pStyle w:val="ListParagraph"/>
        <w:numPr>
          <w:ilvl w:val="1"/>
          <w:numId w:val="5"/>
        </w:numPr>
        <w:tabs>
          <w:tab w:val="left" w:pos="1080"/>
        </w:tabs>
        <w:spacing w:line="216" w:lineRule="auto"/>
        <w:ind w:right="447"/>
        <w:jc w:val="both"/>
        <w:rPr>
          <w:rFonts w:ascii="Cambria"/>
          <w:sz w:val="19"/>
        </w:rPr>
      </w:pPr>
      <w:r>
        <w:rPr>
          <w:sz w:val="19"/>
        </w:rPr>
        <w:t>In case ex-employees obtain treatment</w:t>
      </w:r>
      <w:r>
        <w:rPr>
          <w:spacing w:val="-2"/>
          <w:sz w:val="19"/>
        </w:rPr>
        <w:t xml:space="preserve"> </w:t>
      </w:r>
      <w:r>
        <w:rPr>
          <w:sz w:val="19"/>
        </w:rPr>
        <w:t>from</w:t>
      </w:r>
      <w:r>
        <w:rPr>
          <w:spacing w:val="-1"/>
          <w:sz w:val="19"/>
        </w:rPr>
        <w:t xml:space="preserve"> </w:t>
      </w:r>
      <w:r>
        <w:rPr>
          <w:sz w:val="19"/>
        </w:rPr>
        <w:t>non-network</w:t>
      </w:r>
      <w:r>
        <w:rPr>
          <w:spacing w:val="-1"/>
          <w:sz w:val="19"/>
        </w:rPr>
        <w:t xml:space="preserve"> </w:t>
      </w:r>
      <w:r>
        <w:rPr>
          <w:sz w:val="19"/>
        </w:rPr>
        <w:t>hospital</w:t>
      </w:r>
      <w:r>
        <w:rPr>
          <w:spacing w:val="-1"/>
          <w:sz w:val="19"/>
        </w:rPr>
        <w:t xml:space="preserve"> </w:t>
      </w:r>
      <w:r>
        <w:rPr>
          <w:sz w:val="19"/>
        </w:rPr>
        <w:t>during</w:t>
      </w:r>
      <w:r>
        <w:rPr>
          <w:spacing w:val="-1"/>
          <w:sz w:val="19"/>
        </w:rPr>
        <w:t xml:space="preserve"> </w:t>
      </w:r>
      <w:r>
        <w:rPr>
          <w:sz w:val="19"/>
        </w:rPr>
        <w:t>emergency, the claim</w:t>
      </w:r>
      <w:r>
        <w:rPr>
          <w:spacing w:val="-1"/>
          <w:sz w:val="19"/>
        </w:rPr>
        <w:t xml:space="preserve"> </w:t>
      </w:r>
      <w:r>
        <w:rPr>
          <w:sz w:val="19"/>
        </w:rPr>
        <w:t xml:space="preserve">shall be admitted by the Insurance Co. and payment will be made directly to the ex-employee for which they have to provide their bank account details / cancelled </w:t>
      </w:r>
      <w:proofErr w:type="spellStart"/>
      <w:r>
        <w:rPr>
          <w:sz w:val="19"/>
        </w:rPr>
        <w:t>cheque</w:t>
      </w:r>
      <w:proofErr w:type="spellEnd"/>
      <w:r>
        <w:rPr>
          <w:sz w:val="19"/>
        </w:rPr>
        <w:t xml:space="preserve"> etc. to Insurance Company</w:t>
      </w:r>
      <w:r>
        <w:rPr>
          <w:rFonts w:ascii="Cambria"/>
          <w:sz w:val="19"/>
        </w:rPr>
        <w:t>.</w:t>
      </w:r>
    </w:p>
    <w:p w:rsidR="000F1E50" w:rsidRDefault="00C26DC5">
      <w:pPr>
        <w:pStyle w:val="Heading2"/>
        <w:numPr>
          <w:ilvl w:val="0"/>
          <w:numId w:val="5"/>
        </w:numPr>
        <w:tabs>
          <w:tab w:val="left" w:pos="1078"/>
        </w:tabs>
        <w:spacing w:before="174" w:line="211" w:lineRule="exact"/>
        <w:ind w:left="1078" w:hanging="718"/>
        <w:jc w:val="both"/>
      </w:pPr>
      <w:r>
        <w:t>Misuse</w:t>
      </w:r>
      <w:r>
        <w:rPr>
          <w:spacing w:val="-7"/>
        </w:rPr>
        <w:t xml:space="preserve"> </w:t>
      </w:r>
      <w:r>
        <w:t>of</w:t>
      </w:r>
      <w:r>
        <w:rPr>
          <w:spacing w:val="-5"/>
        </w:rPr>
        <w:t xml:space="preserve"> </w:t>
      </w:r>
      <w:r>
        <w:rPr>
          <w:spacing w:val="-2"/>
        </w:rPr>
        <w:t>scheme</w:t>
      </w:r>
    </w:p>
    <w:p w:rsidR="000F1E50" w:rsidRDefault="00C26DC5">
      <w:pPr>
        <w:pStyle w:val="BodyText"/>
        <w:spacing w:before="6" w:line="216" w:lineRule="auto"/>
        <w:ind w:left="1080" w:right="455"/>
        <w:jc w:val="both"/>
        <w:rPr>
          <w:rFonts w:ascii="Cambria"/>
        </w:rPr>
      </w:pPr>
      <w:r>
        <w:rPr>
          <w:rFonts w:ascii="Cambria"/>
        </w:rPr>
        <w:t>Stringent action shall be taken against individuals found to be misusing the system / guilty of</w:t>
      </w:r>
      <w:r>
        <w:rPr>
          <w:rFonts w:ascii="Cambria"/>
          <w:spacing w:val="40"/>
        </w:rPr>
        <w:t xml:space="preserve"> </w:t>
      </w:r>
      <w:r>
        <w:rPr>
          <w:rFonts w:ascii="Cambria"/>
        </w:rPr>
        <w:t>any fraudulent activity, debarring membership from NFL PRMS, blacklisting hospitals, suitable legal action etc. as deemed fit by NFL Management.</w:t>
      </w:r>
    </w:p>
    <w:p w:rsidR="000F1E50" w:rsidRDefault="00C26DC5">
      <w:pPr>
        <w:pStyle w:val="Heading2"/>
        <w:numPr>
          <w:ilvl w:val="0"/>
          <w:numId w:val="5"/>
        </w:numPr>
        <w:tabs>
          <w:tab w:val="left" w:pos="1078"/>
        </w:tabs>
        <w:spacing w:before="183" w:line="212" w:lineRule="exact"/>
        <w:ind w:left="1078" w:hanging="718"/>
        <w:jc w:val="both"/>
      </w:pPr>
      <w:r>
        <w:rPr>
          <w:spacing w:val="-2"/>
        </w:rPr>
        <w:t>Interpretation</w:t>
      </w:r>
      <w:r>
        <w:rPr>
          <w:spacing w:val="2"/>
        </w:rPr>
        <w:t xml:space="preserve"> </w:t>
      </w:r>
      <w:r>
        <w:rPr>
          <w:spacing w:val="-2"/>
        </w:rPr>
        <w:t>of</w:t>
      </w:r>
      <w:r>
        <w:rPr>
          <w:spacing w:val="4"/>
        </w:rPr>
        <w:t xml:space="preserve"> </w:t>
      </w:r>
      <w:r>
        <w:rPr>
          <w:spacing w:val="-2"/>
        </w:rPr>
        <w:t>Scheme</w:t>
      </w:r>
    </w:p>
    <w:p w:rsidR="000F1E50" w:rsidRDefault="00C26DC5">
      <w:pPr>
        <w:pStyle w:val="BodyText"/>
        <w:spacing w:before="9" w:line="213" w:lineRule="auto"/>
        <w:ind w:left="1080" w:right="452"/>
        <w:jc w:val="both"/>
        <w:rPr>
          <w:rFonts w:ascii="Cambria"/>
        </w:rPr>
      </w:pPr>
      <w:r>
        <w:rPr>
          <w:rFonts w:ascii="Cambria"/>
        </w:rPr>
        <w:t>The power to interpret the Scheme, in case of doubt, vests with the Chairman &amp; Managing Director the Company, whose decision shall be final and binding.</w:t>
      </w:r>
    </w:p>
    <w:p w:rsidR="000F1E50" w:rsidRDefault="000F1E50">
      <w:pPr>
        <w:pStyle w:val="BodyText"/>
        <w:spacing w:line="213" w:lineRule="auto"/>
        <w:jc w:val="both"/>
        <w:rPr>
          <w:rFonts w:ascii="Cambria"/>
        </w:rPr>
        <w:sectPr w:rsidR="000F1E50">
          <w:pgSz w:w="12240" w:h="15840"/>
          <w:pgMar w:top="980" w:right="1080" w:bottom="1200" w:left="1800" w:header="761" w:footer="993" w:gutter="0"/>
          <w:cols w:space="720"/>
        </w:sectPr>
      </w:pPr>
    </w:p>
    <w:p w:rsidR="000F1E50" w:rsidRDefault="00C26DC5">
      <w:pPr>
        <w:pStyle w:val="Heading1"/>
        <w:spacing w:before="6"/>
        <w:ind w:left="185" w:right="190" w:firstLine="0"/>
        <w:jc w:val="center"/>
      </w:pPr>
      <w:r>
        <w:lastRenderedPageBreak/>
        <w:t>SALIENT</w:t>
      </w:r>
      <w:r>
        <w:rPr>
          <w:spacing w:val="-11"/>
        </w:rPr>
        <w:t xml:space="preserve"> </w:t>
      </w:r>
      <w:r>
        <w:t>FEATURES</w:t>
      </w:r>
      <w:r>
        <w:rPr>
          <w:spacing w:val="-10"/>
        </w:rPr>
        <w:t xml:space="preserve"> </w:t>
      </w:r>
      <w:r>
        <w:t>FOR</w:t>
      </w:r>
      <w:r>
        <w:rPr>
          <w:spacing w:val="-8"/>
        </w:rPr>
        <w:t xml:space="preserve"> </w:t>
      </w:r>
      <w:r>
        <w:t>NFL</w:t>
      </w:r>
      <w:r>
        <w:rPr>
          <w:spacing w:val="-9"/>
        </w:rPr>
        <w:t xml:space="preserve"> </w:t>
      </w:r>
      <w:r>
        <w:t>POST</w:t>
      </w:r>
      <w:r>
        <w:rPr>
          <w:spacing w:val="-9"/>
        </w:rPr>
        <w:t xml:space="preserve"> </w:t>
      </w:r>
      <w:r>
        <w:t>RETIREMENT</w:t>
      </w:r>
      <w:r>
        <w:rPr>
          <w:spacing w:val="-10"/>
        </w:rPr>
        <w:t xml:space="preserve"> </w:t>
      </w:r>
      <w:r>
        <w:t>MEDICAL</w:t>
      </w:r>
      <w:r>
        <w:rPr>
          <w:spacing w:val="-10"/>
        </w:rPr>
        <w:t xml:space="preserve"> </w:t>
      </w:r>
      <w:r>
        <w:rPr>
          <w:spacing w:val="-2"/>
        </w:rPr>
        <w:t>SCHEME</w:t>
      </w:r>
    </w:p>
    <w:p w:rsidR="000F1E50" w:rsidRDefault="000F1E50">
      <w:pPr>
        <w:pStyle w:val="BodyText"/>
        <w:rPr>
          <w:rFonts w:ascii="Cambria"/>
          <w:b/>
        </w:rPr>
      </w:pPr>
    </w:p>
    <w:p w:rsidR="000F1E50" w:rsidRDefault="000F1E50">
      <w:pPr>
        <w:pStyle w:val="BodyText"/>
        <w:spacing w:before="54"/>
        <w:rPr>
          <w:rFonts w:ascii="Cambria"/>
          <w:b/>
        </w:rPr>
      </w:pPr>
    </w:p>
    <w:p w:rsidR="000F1E50" w:rsidRDefault="00C26DC5">
      <w:pPr>
        <w:pStyle w:val="ListParagraph"/>
        <w:numPr>
          <w:ilvl w:val="0"/>
          <w:numId w:val="4"/>
        </w:numPr>
        <w:tabs>
          <w:tab w:val="left" w:pos="1078"/>
          <w:tab w:val="left" w:pos="1080"/>
        </w:tabs>
        <w:spacing w:before="1"/>
        <w:ind w:right="447"/>
        <w:jc w:val="both"/>
        <w:rPr>
          <w:sz w:val="19"/>
        </w:rPr>
      </w:pPr>
      <w:r>
        <w:rPr>
          <w:sz w:val="19"/>
        </w:rPr>
        <w:t xml:space="preserve">The Policy will cover hospitalization as </w:t>
      </w:r>
      <w:r>
        <w:rPr>
          <w:b/>
          <w:sz w:val="19"/>
        </w:rPr>
        <w:t xml:space="preserve">indoor patient (IPD) </w:t>
      </w:r>
      <w:r>
        <w:rPr>
          <w:sz w:val="19"/>
        </w:rPr>
        <w:t xml:space="preserve">only excluding domiciliary treatment and Maternity. </w:t>
      </w:r>
      <w:r>
        <w:rPr>
          <w:b/>
          <w:sz w:val="19"/>
        </w:rPr>
        <w:t>The policy shall not cover OPD treatment</w:t>
      </w:r>
    </w:p>
    <w:p w:rsidR="000F1E50" w:rsidRDefault="000F1E50">
      <w:pPr>
        <w:pStyle w:val="BodyText"/>
        <w:rPr>
          <w:b/>
        </w:rPr>
      </w:pPr>
    </w:p>
    <w:p w:rsidR="000F1E50" w:rsidRDefault="00C26DC5">
      <w:pPr>
        <w:pStyle w:val="Heading2"/>
        <w:numPr>
          <w:ilvl w:val="0"/>
          <w:numId w:val="4"/>
        </w:numPr>
        <w:tabs>
          <w:tab w:val="left" w:pos="1078"/>
        </w:tabs>
        <w:ind w:left="1078" w:hanging="358"/>
        <w:jc w:val="both"/>
        <w:rPr>
          <w:rFonts w:ascii="Calibri"/>
        </w:rPr>
      </w:pPr>
      <w:r>
        <w:rPr>
          <w:rFonts w:ascii="Calibri"/>
        </w:rPr>
        <w:t>The</w:t>
      </w:r>
      <w:r>
        <w:rPr>
          <w:rFonts w:ascii="Calibri"/>
          <w:spacing w:val="-7"/>
        </w:rPr>
        <w:t xml:space="preserve"> </w:t>
      </w:r>
      <w:r>
        <w:rPr>
          <w:rFonts w:ascii="Calibri"/>
        </w:rPr>
        <w:t>Scheme</w:t>
      </w:r>
      <w:r>
        <w:rPr>
          <w:rFonts w:ascii="Calibri"/>
          <w:spacing w:val="-7"/>
        </w:rPr>
        <w:t xml:space="preserve"> </w:t>
      </w:r>
      <w:r>
        <w:rPr>
          <w:rFonts w:ascii="Calibri"/>
        </w:rPr>
        <w:t>shall</w:t>
      </w:r>
      <w:r>
        <w:rPr>
          <w:rFonts w:ascii="Calibri"/>
          <w:spacing w:val="-7"/>
        </w:rPr>
        <w:t xml:space="preserve"> </w:t>
      </w:r>
      <w:r>
        <w:rPr>
          <w:rFonts w:ascii="Calibri"/>
        </w:rPr>
        <w:t>include</w:t>
      </w:r>
      <w:r>
        <w:rPr>
          <w:rFonts w:ascii="Calibri"/>
          <w:spacing w:val="-6"/>
        </w:rPr>
        <w:t xml:space="preserve"> </w:t>
      </w:r>
      <w:r>
        <w:rPr>
          <w:rFonts w:ascii="Calibri"/>
        </w:rPr>
        <w:t>all</w:t>
      </w:r>
      <w:r>
        <w:rPr>
          <w:rFonts w:ascii="Calibri"/>
          <w:spacing w:val="-7"/>
        </w:rPr>
        <w:t xml:space="preserve"> </w:t>
      </w:r>
      <w:r>
        <w:rPr>
          <w:rFonts w:ascii="Calibri"/>
        </w:rPr>
        <w:t>pre-existing</w:t>
      </w:r>
      <w:r>
        <w:rPr>
          <w:rFonts w:ascii="Calibri"/>
          <w:spacing w:val="-6"/>
        </w:rPr>
        <w:t xml:space="preserve"> </w:t>
      </w:r>
      <w:r>
        <w:rPr>
          <w:rFonts w:ascii="Calibri"/>
        </w:rPr>
        <w:t>diseases</w:t>
      </w:r>
      <w:r>
        <w:rPr>
          <w:rFonts w:ascii="Calibri"/>
          <w:spacing w:val="-6"/>
        </w:rPr>
        <w:t xml:space="preserve"> </w:t>
      </w:r>
      <w:r>
        <w:rPr>
          <w:rFonts w:ascii="Calibri"/>
        </w:rPr>
        <w:t>of</w:t>
      </w:r>
      <w:r>
        <w:rPr>
          <w:rFonts w:ascii="Calibri"/>
          <w:spacing w:val="-7"/>
        </w:rPr>
        <w:t xml:space="preserve"> </w:t>
      </w:r>
      <w:r>
        <w:rPr>
          <w:rFonts w:ascii="Calibri"/>
        </w:rPr>
        <w:t>ex-employees</w:t>
      </w:r>
      <w:r>
        <w:rPr>
          <w:rFonts w:ascii="Calibri"/>
          <w:spacing w:val="-7"/>
        </w:rPr>
        <w:t xml:space="preserve"> </w:t>
      </w:r>
      <w:r>
        <w:rPr>
          <w:rFonts w:ascii="Calibri"/>
        </w:rPr>
        <w:t>and</w:t>
      </w:r>
      <w:r>
        <w:rPr>
          <w:rFonts w:ascii="Calibri"/>
          <w:spacing w:val="-5"/>
        </w:rPr>
        <w:t xml:space="preserve"> </w:t>
      </w:r>
      <w:r>
        <w:rPr>
          <w:rFonts w:ascii="Calibri"/>
        </w:rPr>
        <w:t>their</w:t>
      </w:r>
      <w:r>
        <w:rPr>
          <w:rFonts w:ascii="Calibri"/>
          <w:spacing w:val="-7"/>
        </w:rPr>
        <w:t xml:space="preserve"> </w:t>
      </w:r>
      <w:r>
        <w:rPr>
          <w:rFonts w:ascii="Calibri"/>
          <w:spacing w:val="-2"/>
        </w:rPr>
        <w:t>spouses.</w:t>
      </w:r>
    </w:p>
    <w:p w:rsidR="000F1E50" w:rsidRDefault="000F1E50">
      <w:pPr>
        <w:pStyle w:val="BodyText"/>
        <w:spacing w:before="37"/>
        <w:rPr>
          <w:b/>
        </w:rPr>
      </w:pPr>
    </w:p>
    <w:p w:rsidR="000F1E50" w:rsidRDefault="00C26DC5">
      <w:pPr>
        <w:pStyle w:val="ListParagraph"/>
        <w:numPr>
          <w:ilvl w:val="0"/>
          <w:numId w:val="4"/>
        </w:numPr>
        <w:tabs>
          <w:tab w:val="left" w:pos="1078"/>
          <w:tab w:val="left" w:pos="1080"/>
        </w:tabs>
        <w:spacing w:line="276" w:lineRule="auto"/>
        <w:ind w:right="443"/>
        <w:jc w:val="both"/>
        <w:rPr>
          <w:sz w:val="19"/>
        </w:rPr>
      </w:pPr>
      <w:r>
        <w:rPr>
          <w:sz w:val="19"/>
        </w:rPr>
        <w:t>Any claim for reimbursement of expenses should be submitted to Insurance Co. within 30 days of discharge from the hospital along with all requisite documents, failing which the same may not be entertained by Insurance Company.</w:t>
      </w:r>
    </w:p>
    <w:p w:rsidR="000F1E50" w:rsidRDefault="000F1E50">
      <w:pPr>
        <w:pStyle w:val="BodyText"/>
        <w:spacing w:before="5"/>
      </w:pPr>
    </w:p>
    <w:p w:rsidR="000F1E50" w:rsidRDefault="00C26DC5">
      <w:pPr>
        <w:pStyle w:val="ListParagraph"/>
        <w:numPr>
          <w:ilvl w:val="0"/>
          <w:numId w:val="4"/>
        </w:numPr>
        <w:tabs>
          <w:tab w:val="left" w:pos="1078"/>
          <w:tab w:val="left" w:pos="1080"/>
        </w:tabs>
        <w:ind w:right="446"/>
        <w:jc w:val="both"/>
        <w:rPr>
          <w:sz w:val="19"/>
        </w:rPr>
      </w:pPr>
      <w:r>
        <w:rPr>
          <w:sz w:val="19"/>
        </w:rPr>
        <w:t>Cash less</w:t>
      </w:r>
      <w:r>
        <w:rPr>
          <w:spacing w:val="-1"/>
          <w:sz w:val="19"/>
        </w:rPr>
        <w:t xml:space="preserve"> </w:t>
      </w:r>
      <w:r>
        <w:rPr>
          <w:sz w:val="19"/>
        </w:rPr>
        <w:t>treatment will</w:t>
      </w:r>
      <w:r>
        <w:rPr>
          <w:spacing w:val="-1"/>
          <w:sz w:val="19"/>
        </w:rPr>
        <w:t xml:space="preserve"> </w:t>
      </w:r>
      <w:r>
        <w:rPr>
          <w:sz w:val="19"/>
        </w:rPr>
        <w:t>be</w:t>
      </w:r>
      <w:r>
        <w:rPr>
          <w:spacing w:val="-2"/>
          <w:sz w:val="19"/>
        </w:rPr>
        <w:t xml:space="preserve"> </w:t>
      </w:r>
      <w:r>
        <w:rPr>
          <w:sz w:val="19"/>
        </w:rPr>
        <w:t>given to ex-employees</w:t>
      </w:r>
      <w:r>
        <w:rPr>
          <w:spacing w:val="-1"/>
          <w:sz w:val="19"/>
        </w:rPr>
        <w:t xml:space="preserve"> </w:t>
      </w:r>
      <w:r>
        <w:rPr>
          <w:sz w:val="19"/>
        </w:rPr>
        <w:t>from</w:t>
      </w:r>
      <w:r>
        <w:rPr>
          <w:spacing w:val="-1"/>
          <w:sz w:val="19"/>
        </w:rPr>
        <w:t xml:space="preserve"> </w:t>
      </w:r>
      <w:r>
        <w:rPr>
          <w:sz w:val="19"/>
        </w:rPr>
        <w:t>the</w:t>
      </w:r>
      <w:r>
        <w:rPr>
          <w:spacing w:val="-2"/>
          <w:sz w:val="19"/>
        </w:rPr>
        <w:t xml:space="preserve"> </w:t>
      </w:r>
      <w:r>
        <w:rPr>
          <w:sz w:val="19"/>
        </w:rPr>
        <w:t>network</w:t>
      </w:r>
      <w:r>
        <w:rPr>
          <w:spacing w:val="-1"/>
          <w:sz w:val="19"/>
        </w:rPr>
        <w:t xml:space="preserve"> </w:t>
      </w:r>
      <w:r>
        <w:rPr>
          <w:sz w:val="19"/>
        </w:rPr>
        <w:t>Hospitals.</w:t>
      </w:r>
      <w:r>
        <w:rPr>
          <w:spacing w:val="40"/>
          <w:sz w:val="19"/>
        </w:rPr>
        <w:t xml:space="preserve"> </w:t>
      </w:r>
      <w:r>
        <w:rPr>
          <w:sz w:val="19"/>
        </w:rPr>
        <w:t>In case</w:t>
      </w:r>
      <w:r>
        <w:rPr>
          <w:spacing w:val="-2"/>
          <w:sz w:val="19"/>
        </w:rPr>
        <w:t xml:space="preserve"> </w:t>
      </w:r>
      <w:r>
        <w:rPr>
          <w:sz w:val="19"/>
        </w:rPr>
        <w:t xml:space="preserve">ex-employees obtain treatment from non-network hospital during emergency the claim shall be admitted in full. The said claim will be settled in 15 days of submission and payment will be made directly to the ex- </w:t>
      </w:r>
      <w:r>
        <w:rPr>
          <w:spacing w:val="-2"/>
          <w:sz w:val="19"/>
        </w:rPr>
        <w:t>employee.</w:t>
      </w:r>
    </w:p>
    <w:p w:rsidR="000F1E50" w:rsidRDefault="000F1E50">
      <w:pPr>
        <w:pStyle w:val="BodyText"/>
        <w:spacing w:before="10"/>
      </w:pPr>
    </w:p>
    <w:p w:rsidR="000F1E50" w:rsidRDefault="00C26DC5">
      <w:pPr>
        <w:pStyle w:val="Heading2"/>
        <w:numPr>
          <w:ilvl w:val="0"/>
          <w:numId w:val="4"/>
        </w:numPr>
        <w:tabs>
          <w:tab w:val="left" w:pos="1078"/>
        </w:tabs>
        <w:ind w:left="1078" w:hanging="358"/>
        <w:jc w:val="both"/>
        <w:rPr>
          <w:rFonts w:ascii="Calibri"/>
        </w:rPr>
      </w:pPr>
      <w:r>
        <w:rPr>
          <w:rFonts w:ascii="Calibri"/>
        </w:rPr>
        <w:t>Amount</w:t>
      </w:r>
      <w:r>
        <w:rPr>
          <w:rFonts w:ascii="Calibri"/>
          <w:spacing w:val="-7"/>
        </w:rPr>
        <w:t xml:space="preserve"> </w:t>
      </w:r>
      <w:r>
        <w:rPr>
          <w:rFonts w:ascii="Calibri"/>
        </w:rPr>
        <w:t>payable</w:t>
      </w:r>
      <w:r>
        <w:rPr>
          <w:rFonts w:ascii="Calibri"/>
          <w:spacing w:val="-7"/>
        </w:rPr>
        <w:t xml:space="preserve"> </w:t>
      </w:r>
      <w:r>
        <w:rPr>
          <w:rFonts w:ascii="Calibri"/>
        </w:rPr>
        <w:t>for</w:t>
      </w:r>
      <w:r>
        <w:rPr>
          <w:rFonts w:ascii="Calibri"/>
          <w:spacing w:val="-8"/>
        </w:rPr>
        <w:t xml:space="preserve"> </w:t>
      </w:r>
      <w:r>
        <w:rPr>
          <w:rFonts w:ascii="Calibri"/>
        </w:rPr>
        <w:t>admissible</w:t>
      </w:r>
      <w:r>
        <w:rPr>
          <w:rFonts w:ascii="Calibri"/>
          <w:spacing w:val="-7"/>
        </w:rPr>
        <w:t xml:space="preserve"> </w:t>
      </w:r>
      <w:r>
        <w:rPr>
          <w:rFonts w:ascii="Calibri"/>
          <w:spacing w:val="-2"/>
        </w:rPr>
        <w:t>claims:</w:t>
      </w:r>
    </w:p>
    <w:p w:rsidR="000F1E50" w:rsidRDefault="00C26DC5">
      <w:pPr>
        <w:pStyle w:val="BodyText"/>
        <w:spacing w:before="1" w:line="276" w:lineRule="auto"/>
        <w:ind w:left="1080" w:right="445"/>
        <w:jc w:val="both"/>
      </w:pPr>
      <w:r>
        <w:t>In the event of any claim becoming admissible under this policy, the Insurance Company will pay the amount of such expenses as would fall under different heads mentioned below, and are reasonably and necessarily incurred thereof by or on behalf of such insured person.</w:t>
      </w:r>
    </w:p>
    <w:p w:rsidR="000F1E50" w:rsidRDefault="00C26DC5">
      <w:pPr>
        <w:pStyle w:val="ListParagraph"/>
        <w:numPr>
          <w:ilvl w:val="1"/>
          <w:numId w:val="4"/>
        </w:numPr>
        <w:tabs>
          <w:tab w:val="left" w:pos="1620"/>
        </w:tabs>
        <w:spacing w:before="198"/>
        <w:rPr>
          <w:sz w:val="19"/>
        </w:rPr>
      </w:pPr>
      <w:r>
        <w:rPr>
          <w:sz w:val="19"/>
        </w:rPr>
        <w:t>Room</w:t>
      </w:r>
      <w:r>
        <w:rPr>
          <w:spacing w:val="-7"/>
          <w:sz w:val="19"/>
        </w:rPr>
        <w:t xml:space="preserve"> </w:t>
      </w:r>
      <w:r>
        <w:rPr>
          <w:sz w:val="19"/>
        </w:rPr>
        <w:t>Boarding</w:t>
      </w:r>
      <w:r>
        <w:rPr>
          <w:spacing w:val="-8"/>
          <w:sz w:val="19"/>
        </w:rPr>
        <w:t xml:space="preserve"> </w:t>
      </w:r>
      <w:r>
        <w:rPr>
          <w:sz w:val="19"/>
        </w:rPr>
        <w:t>expenses</w:t>
      </w:r>
      <w:r>
        <w:rPr>
          <w:spacing w:val="-7"/>
          <w:sz w:val="19"/>
        </w:rPr>
        <w:t xml:space="preserve"> </w:t>
      </w:r>
      <w:r>
        <w:rPr>
          <w:sz w:val="19"/>
        </w:rPr>
        <w:t>as</w:t>
      </w:r>
      <w:r>
        <w:rPr>
          <w:spacing w:val="-6"/>
          <w:sz w:val="19"/>
        </w:rPr>
        <w:t xml:space="preserve"> </w:t>
      </w:r>
      <w:r>
        <w:rPr>
          <w:sz w:val="19"/>
        </w:rPr>
        <w:t>provided</w:t>
      </w:r>
      <w:r>
        <w:rPr>
          <w:spacing w:val="-6"/>
          <w:sz w:val="19"/>
        </w:rPr>
        <w:t xml:space="preserve"> </w:t>
      </w:r>
      <w:r>
        <w:rPr>
          <w:sz w:val="19"/>
        </w:rPr>
        <w:t>by</w:t>
      </w:r>
      <w:r>
        <w:rPr>
          <w:spacing w:val="-8"/>
          <w:sz w:val="19"/>
        </w:rPr>
        <w:t xml:space="preserve"> </w:t>
      </w:r>
      <w:r>
        <w:rPr>
          <w:sz w:val="19"/>
        </w:rPr>
        <w:t>the</w:t>
      </w:r>
      <w:r>
        <w:rPr>
          <w:spacing w:val="-7"/>
          <w:sz w:val="19"/>
        </w:rPr>
        <w:t xml:space="preserve"> </w:t>
      </w:r>
      <w:r>
        <w:rPr>
          <w:sz w:val="19"/>
        </w:rPr>
        <w:t>Hospital</w:t>
      </w:r>
      <w:r>
        <w:rPr>
          <w:spacing w:val="-6"/>
          <w:sz w:val="19"/>
        </w:rPr>
        <w:t xml:space="preserve"> </w:t>
      </w:r>
      <w:r>
        <w:rPr>
          <w:sz w:val="19"/>
        </w:rPr>
        <w:t>/</w:t>
      </w:r>
      <w:r>
        <w:rPr>
          <w:spacing w:val="-5"/>
          <w:sz w:val="19"/>
        </w:rPr>
        <w:t xml:space="preserve"> </w:t>
      </w:r>
      <w:r>
        <w:rPr>
          <w:sz w:val="19"/>
        </w:rPr>
        <w:t>Nursing</w:t>
      </w:r>
      <w:r>
        <w:rPr>
          <w:spacing w:val="-7"/>
          <w:sz w:val="19"/>
        </w:rPr>
        <w:t xml:space="preserve"> </w:t>
      </w:r>
      <w:r>
        <w:rPr>
          <w:spacing w:val="-2"/>
          <w:sz w:val="19"/>
        </w:rPr>
        <w:t>home.</w:t>
      </w:r>
    </w:p>
    <w:p w:rsidR="000F1E50" w:rsidRDefault="00C26DC5">
      <w:pPr>
        <w:pStyle w:val="ListParagraph"/>
        <w:numPr>
          <w:ilvl w:val="1"/>
          <w:numId w:val="4"/>
        </w:numPr>
        <w:tabs>
          <w:tab w:val="left" w:pos="1620"/>
        </w:tabs>
        <w:spacing w:before="1" w:line="231" w:lineRule="exact"/>
        <w:rPr>
          <w:sz w:val="19"/>
        </w:rPr>
      </w:pPr>
      <w:r>
        <w:rPr>
          <w:sz w:val="19"/>
        </w:rPr>
        <w:t>Nursing</w:t>
      </w:r>
      <w:r>
        <w:rPr>
          <w:spacing w:val="-10"/>
          <w:sz w:val="19"/>
        </w:rPr>
        <w:t xml:space="preserve"> </w:t>
      </w:r>
      <w:r>
        <w:rPr>
          <w:spacing w:val="-2"/>
          <w:sz w:val="19"/>
        </w:rPr>
        <w:t>Expenses.</w:t>
      </w:r>
    </w:p>
    <w:p w:rsidR="000F1E50" w:rsidRDefault="00C26DC5">
      <w:pPr>
        <w:pStyle w:val="ListParagraph"/>
        <w:numPr>
          <w:ilvl w:val="1"/>
          <w:numId w:val="4"/>
        </w:numPr>
        <w:tabs>
          <w:tab w:val="left" w:pos="1620"/>
        </w:tabs>
        <w:spacing w:line="231" w:lineRule="exact"/>
        <w:rPr>
          <w:sz w:val="19"/>
        </w:rPr>
      </w:pPr>
      <w:r>
        <w:rPr>
          <w:sz w:val="19"/>
        </w:rPr>
        <w:t>Surgeon,</w:t>
      </w:r>
      <w:r>
        <w:rPr>
          <w:spacing w:val="-10"/>
          <w:sz w:val="19"/>
        </w:rPr>
        <w:t xml:space="preserve"> </w:t>
      </w:r>
      <w:r w:rsidR="00C06ABB">
        <w:rPr>
          <w:sz w:val="19"/>
        </w:rPr>
        <w:t>anesthetist</w:t>
      </w:r>
      <w:r>
        <w:rPr>
          <w:sz w:val="19"/>
        </w:rPr>
        <w:t>,</w:t>
      </w:r>
      <w:r>
        <w:rPr>
          <w:spacing w:val="-10"/>
          <w:sz w:val="19"/>
        </w:rPr>
        <w:t xml:space="preserve"> </w:t>
      </w:r>
      <w:r>
        <w:rPr>
          <w:sz w:val="19"/>
        </w:rPr>
        <w:t>Medical</w:t>
      </w:r>
      <w:r>
        <w:rPr>
          <w:spacing w:val="-9"/>
          <w:sz w:val="19"/>
        </w:rPr>
        <w:t xml:space="preserve"> </w:t>
      </w:r>
      <w:r>
        <w:rPr>
          <w:sz w:val="19"/>
        </w:rPr>
        <w:t>Practitioner,</w:t>
      </w:r>
      <w:r>
        <w:rPr>
          <w:spacing w:val="-10"/>
          <w:sz w:val="19"/>
        </w:rPr>
        <w:t xml:space="preserve"> </w:t>
      </w:r>
      <w:r>
        <w:rPr>
          <w:sz w:val="19"/>
        </w:rPr>
        <w:t>consultants,</w:t>
      </w:r>
      <w:r>
        <w:rPr>
          <w:spacing w:val="-11"/>
          <w:sz w:val="19"/>
        </w:rPr>
        <w:t xml:space="preserve"> </w:t>
      </w:r>
      <w:r>
        <w:rPr>
          <w:sz w:val="19"/>
        </w:rPr>
        <w:t>specialist</w:t>
      </w:r>
      <w:r>
        <w:rPr>
          <w:spacing w:val="-11"/>
          <w:sz w:val="19"/>
        </w:rPr>
        <w:t xml:space="preserve"> </w:t>
      </w:r>
      <w:r>
        <w:rPr>
          <w:spacing w:val="-2"/>
          <w:sz w:val="19"/>
        </w:rPr>
        <w:t>fees.</w:t>
      </w:r>
    </w:p>
    <w:p w:rsidR="000F1E50" w:rsidRDefault="00C06ABB">
      <w:pPr>
        <w:pStyle w:val="ListParagraph"/>
        <w:numPr>
          <w:ilvl w:val="1"/>
          <w:numId w:val="4"/>
        </w:numPr>
        <w:tabs>
          <w:tab w:val="left" w:pos="1618"/>
          <w:tab w:val="left" w:pos="1620"/>
        </w:tabs>
        <w:spacing w:before="1"/>
        <w:ind w:right="449"/>
        <w:jc w:val="both"/>
        <w:rPr>
          <w:sz w:val="19"/>
        </w:rPr>
      </w:pPr>
      <w:r>
        <w:rPr>
          <w:sz w:val="19"/>
        </w:rPr>
        <w:t>Anesthesia</w:t>
      </w:r>
      <w:r w:rsidR="00C26DC5">
        <w:rPr>
          <w:sz w:val="19"/>
        </w:rPr>
        <w:t>, Blood, Oxygen, Operation Theatre Charges, Surgical Appliances, Medical, Drugs, Diagnostic Material and X–ray, Dialysis, Chemotherapy, Radiotherapy, Cost of pacemaker Artificial Limbs &amp; Cost of Organs and similar expenses.</w:t>
      </w:r>
    </w:p>
    <w:p w:rsidR="000F1E50" w:rsidRDefault="000F1E50">
      <w:pPr>
        <w:pStyle w:val="BodyText"/>
        <w:spacing w:before="3"/>
      </w:pPr>
    </w:p>
    <w:p w:rsidR="000F1E50" w:rsidRDefault="00C26DC5">
      <w:pPr>
        <w:pStyle w:val="Heading2"/>
        <w:numPr>
          <w:ilvl w:val="0"/>
          <w:numId w:val="4"/>
        </w:numPr>
        <w:tabs>
          <w:tab w:val="left" w:pos="720"/>
        </w:tabs>
        <w:ind w:left="720"/>
        <w:jc w:val="left"/>
        <w:rPr>
          <w:rFonts w:ascii="Calibri"/>
        </w:rPr>
      </w:pPr>
      <w:r>
        <w:rPr>
          <w:rFonts w:ascii="Calibri"/>
        </w:rPr>
        <w:t>The</w:t>
      </w:r>
      <w:r>
        <w:rPr>
          <w:rFonts w:ascii="Calibri"/>
          <w:spacing w:val="-5"/>
        </w:rPr>
        <w:t xml:space="preserve"> </w:t>
      </w:r>
      <w:r>
        <w:rPr>
          <w:rFonts w:ascii="Calibri"/>
        </w:rPr>
        <w:t>pre</w:t>
      </w:r>
      <w:r>
        <w:rPr>
          <w:rFonts w:ascii="Calibri"/>
          <w:spacing w:val="-5"/>
        </w:rPr>
        <w:t xml:space="preserve"> </w:t>
      </w:r>
      <w:r>
        <w:rPr>
          <w:rFonts w:ascii="Calibri"/>
        </w:rPr>
        <w:t>and</w:t>
      </w:r>
      <w:r>
        <w:rPr>
          <w:rFonts w:ascii="Calibri"/>
          <w:spacing w:val="-5"/>
        </w:rPr>
        <w:t xml:space="preserve"> </w:t>
      </w:r>
      <w:r>
        <w:rPr>
          <w:rFonts w:ascii="Calibri"/>
        </w:rPr>
        <w:t>post</w:t>
      </w:r>
      <w:r>
        <w:rPr>
          <w:rFonts w:ascii="Calibri"/>
          <w:spacing w:val="-6"/>
        </w:rPr>
        <w:t xml:space="preserve"> </w:t>
      </w:r>
      <w:r>
        <w:rPr>
          <w:rFonts w:ascii="Calibri"/>
        </w:rPr>
        <w:t>hospitalization</w:t>
      </w:r>
      <w:r>
        <w:rPr>
          <w:rFonts w:ascii="Calibri"/>
          <w:spacing w:val="-6"/>
        </w:rPr>
        <w:t xml:space="preserve"> </w:t>
      </w:r>
      <w:r>
        <w:rPr>
          <w:rFonts w:ascii="Calibri"/>
        </w:rPr>
        <w:t>reimbursement</w:t>
      </w:r>
      <w:r>
        <w:rPr>
          <w:rFonts w:ascii="Calibri"/>
          <w:spacing w:val="-6"/>
        </w:rPr>
        <w:t xml:space="preserve"> </w:t>
      </w:r>
      <w:r>
        <w:rPr>
          <w:rFonts w:ascii="Calibri"/>
        </w:rPr>
        <w:t>shall</w:t>
      </w:r>
      <w:r>
        <w:rPr>
          <w:rFonts w:ascii="Calibri"/>
          <w:spacing w:val="-6"/>
        </w:rPr>
        <w:t xml:space="preserve"> </w:t>
      </w:r>
      <w:r>
        <w:rPr>
          <w:rFonts w:ascii="Calibri"/>
        </w:rPr>
        <w:t>be</w:t>
      </w:r>
      <w:r>
        <w:rPr>
          <w:rFonts w:ascii="Calibri"/>
          <w:spacing w:val="-5"/>
        </w:rPr>
        <w:t xml:space="preserve"> </w:t>
      </w:r>
      <w:r>
        <w:rPr>
          <w:rFonts w:ascii="Calibri"/>
        </w:rPr>
        <w:t>for</w:t>
      </w:r>
      <w:r>
        <w:rPr>
          <w:rFonts w:ascii="Calibri"/>
          <w:spacing w:val="-6"/>
        </w:rPr>
        <w:t xml:space="preserve"> </w:t>
      </w:r>
      <w:r>
        <w:rPr>
          <w:rFonts w:ascii="Calibri"/>
        </w:rPr>
        <w:t>30</w:t>
      </w:r>
      <w:r>
        <w:rPr>
          <w:rFonts w:ascii="Calibri"/>
          <w:spacing w:val="-6"/>
        </w:rPr>
        <w:t xml:space="preserve"> </w:t>
      </w:r>
      <w:r>
        <w:rPr>
          <w:rFonts w:ascii="Calibri"/>
        </w:rPr>
        <w:t>and</w:t>
      </w:r>
      <w:r>
        <w:rPr>
          <w:rFonts w:ascii="Calibri"/>
          <w:spacing w:val="-6"/>
        </w:rPr>
        <w:t xml:space="preserve"> </w:t>
      </w:r>
      <w:r>
        <w:rPr>
          <w:rFonts w:ascii="Calibri"/>
        </w:rPr>
        <w:t>60</w:t>
      </w:r>
      <w:r>
        <w:rPr>
          <w:rFonts w:ascii="Calibri"/>
          <w:spacing w:val="-3"/>
        </w:rPr>
        <w:t xml:space="preserve"> </w:t>
      </w:r>
      <w:r>
        <w:rPr>
          <w:rFonts w:ascii="Calibri"/>
        </w:rPr>
        <w:t>days</w:t>
      </w:r>
      <w:r>
        <w:rPr>
          <w:rFonts w:ascii="Calibri"/>
          <w:spacing w:val="-5"/>
        </w:rPr>
        <w:t xml:space="preserve"> </w:t>
      </w:r>
      <w:r>
        <w:rPr>
          <w:rFonts w:ascii="Calibri"/>
          <w:spacing w:val="-2"/>
        </w:rPr>
        <w:t>respectively.</w:t>
      </w:r>
    </w:p>
    <w:p w:rsidR="000F1E50" w:rsidRDefault="000F1E50">
      <w:pPr>
        <w:pStyle w:val="BodyText"/>
        <w:spacing w:before="43"/>
        <w:rPr>
          <w:b/>
        </w:rPr>
      </w:pPr>
    </w:p>
    <w:p w:rsidR="000F1E50" w:rsidRDefault="00C26DC5">
      <w:pPr>
        <w:pStyle w:val="ListParagraph"/>
        <w:numPr>
          <w:ilvl w:val="0"/>
          <w:numId w:val="4"/>
        </w:numPr>
        <w:tabs>
          <w:tab w:val="left" w:pos="718"/>
          <w:tab w:val="left" w:pos="720"/>
        </w:tabs>
        <w:spacing w:line="276" w:lineRule="auto"/>
        <w:ind w:left="720" w:right="448"/>
        <w:jc w:val="both"/>
        <w:rPr>
          <w:sz w:val="19"/>
        </w:rPr>
      </w:pPr>
      <w:r>
        <w:rPr>
          <w:b/>
          <w:sz w:val="19"/>
        </w:rPr>
        <w:t xml:space="preserve">Membership Card: </w:t>
      </w:r>
      <w:r>
        <w:rPr>
          <w:sz w:val="19"/>
        </w:rPr>
        <w:t>The physical cards shall be sent directly by post / courier within one month from the date of issue of policy directly to the member at the address mentioned in the application form</w:t>
      </w:r>
      <w:r>
        <w:rPr>
          <w:spacing w:val="40"/>
          <w:sz w:val="19"/>
        </w:rPr>
        <w:t xml:space="preserve"> </w:t>
      </w:r>
      <w:r>
        <w:rPr>
          <w:spacing w:val="-2"/>
          <w:sz w:val="19"/>
        </w:rPr>
        <w:t>submitted.</w:t>
      </w:r>
    </w:p>
    <w:p w:rsidR="000F1E50" w:rsidRDefault="000F1E50">
      <w:pPr>
        <w:pStyle w:val="BodyText"/>
        <w:spacing w:before="7"/>
      </w:pPr>
    </w:p>
    <w:p w:rsidR="000F1E50" w:rsidRDefault="00C26DC5">
      <w:pPr>
        <w:pStyle w:val="ListParagraph"/>
        <w:numPr>
          <w:ilvl w:val="0"/>
          <w:numId w:val="4"/>
        </w:numPr>
        <w:tabs>
          <w:tab w:val="left" w:pos="718"/>
          <w:tab w:val="left" w:pos="720"/>
        </w:tabs>
        <w:spacing w:line="276" w:lineRule="auto"/>
        <w:ind w:left="720" w:right="453"/>
        <w:jc w:val="both"/>
        <w:rPr>
          <w:sz w:val="19"/>
        </w:rPr>
      </w:pPr>
      <w:r>
        <w:rPr>
          <w:b/>
          <w:sz w:val="19"/>
        </w:rPr>
        <w:t>HOSPITALIZATION PERIOD</w:t>
      </w:r>
      <w:r>
        <w:rPr>
          <w:sz w:val="19"/>
        </w:rPr>
        <w:t>: Expenses on Hospitalization will be admissible only if hospitalization is for a minimum period of 24 hours.</w:t>
      </w:r>
    </w:p>
    <w:p w:rsidR="000F1E50" w:rsidRDefault="000F1E50">
      <w:pPr>
        <w:pStyle w:val="BodyText"/>
        <w:spacing w:before="7"/>
      </w:pPr>
    </w:p>
    <w:p w:rsidR="000F1E50" w:rsidRDefault="00C26DC5">
      <w:pPr>
        <w:pStyle w:val="BodyText"/>
        <w:tabs>
          <w:tab w:val="left" w:pos="1080"/>
        </w:tabs>
        <w:spacing w:before="1"/>
        <w:ind w:left="360"/>
      </w:pPr>
      <w:r>
        <w:rPr>
          <w:spacing w:val="-4"/>
        </w:rPr>
        <w:t>8(A)</w:t>
      </w:r>
      <w:r>
        <w:tab/>
        <w:t>However,</w:t>
      </w:r>
      <w:r>
        <w:rPr>
          <w:spacing w:val="-2"/>
        </w:rPr>
        <w:t xml:space="preserve"> </w:t>
      </w:r>
      <w:r>
        <w:t>this</w:t>
      </w:r>
      <w:r>
        <w:rPr>
          <w:spacing w:val="-4"/>
        </w:rPr>
        <w:t xml:space="preserve"> </w:t>
      </w:r>
      <w:r>
        <w:t>time</w:t>
      </w:r>
      <w:r>
        <w:rPr>
          <w:spacing w:val="-3"/>
        </w:rPr>
        <w:t xml:space="preserve"> </w:t>
      </w:r>
      <w:r>
        <w:t>limit</w:t>
      </w:r>
      <w:r>
        <w:rPr>
          <w:spacing w:val="-2"/>
        </w:rPr>
        <w:t xml:space="preserve"> </w:t>
      </w:r>
      <w:r>
        <w:t>will</w:t>
      </w:r>
      <w:r>
        <w:rPr>
          <w:spacing w:val="-3"/>
        </w:rPr>
        <w:t xml:space="preserve"> </w:t>
      </w:r>
      <w:r>
        <w:t>not</w:t>
      </w:r>
      <w:r>
        <w:rPr>
          <w:spacing w:val="-4"/>
        </w:rPr>
        <w:t xml:space="preserve"> </w:t>
      </w:r>
      <w:r>
        <w:t>apply</w:t>
      </w:r>
      <w:r>
        <w:rPr>
          <w:spacing w:val="-4"/>
        </w:rPr>
        <w:t xml:space="preserve"> </w:t>
      </w:r>
      <w:r>
        <w:t>to</w:t>
      </w:r>
      <w:r>
        <w:rPr>
          <w:spacing w:val="-3"/>
        </w:rPr>
        <w:t xml:space="preserve"> </w:t>
      </w:r>
      <w:r>
        <w:t>following</w:t>
      </w:r>
      <w:r>
        <w:rPr>
          <w:spacing w:val="-4"/>
        </w:rPr>
        <w:t xml:space="preserve"> </w:t>
      </w:r>
      <w:r>
        <w:t>specific</w:t>
      </w:r>
      <w:r>
        <w:rPr>
          <w:spacing w:val="-3"/>
        </w:rPr>
        <w:t xml:space="preserve"> </w:t>
      </w:r>
      <w:r>
        <w:t>treatments</w:t>
      </w:r>
      <w:r>
        <w:rPr>
          <w:spacing w:val="4"/>
        </w:rPr>
        <w:t xml:space="preserve"> </w:t>
      </w:r>
      <w:r>
        <w:t>taken</w:t>
      </w:r>
      <w:r>
        <w:rPr>
          <w:spacing w:val="-1"/>
        </w:rPr>
        <w:t xml:space="preserve"> </w:t>
      </w:r>
      <w:r>
        <w:t>in</w:t>
      </w:r>
      <w:r>
        <w:rPr>
          <w:spacing w:val="-3"/>
        </w:rPr>
        <w:t xml:space="preserve"> </w:t>
      </w:r>
      <w:r>
        <w:t>the</w:t>
      </w:r>
      <w:r>
        <w:rPr>
          <w:spacing w:val="-2"/>
        </w:rPr>
        <w:t xml:space="preserve"> </w:t>
      </w:r>
      <w:r>
        <w:t>Network</w:t>
      </w:r>
      <w:r>
        <w:rPr>
          <w:spacing w:val="-1"/>
        </w:rPr>
        <w:t xml:space="preserve"> </w:t>
      </w:r>
      <w:r>
        <w:rPr>
          <w:spacing w:val="-2"/>
        </w:rPr>
        <w:t>Hospital</w:t>
      </w:r>
    </w:p>
    <w:p w:rsidR="000F1E50" w:rsidRDefault="00C26DC5">
      <w:pPr>
        <w:pStyle w:val="BodyText"/>
        <w:spacing w:before="37" w:line="276" w:lineRule="auto"/>
        <w:ind w:left="1080" w:right="356"/>
      </w:pPr>
      <w:r>
        <w:t>/</w:t>
      </w:r>
      <w:r>
        <w:rPr>
          <w:spacing w:val="-2"/>
        </w:rPr>
        <w:t xml:space="preserve"> </w:t>
      </w:r>
      <w:r>
        <w:t>Nursing</w:t>
      </w:r>
      <w:r>
        <w:rPr>
          <w:spacing w:val="-3"/>
        </w:rPr>
        <w:t xml:space="preserve"> </w:t>
      </w:r>
      <w:r>
        <w:t>Home</w:t>
      </w:r>
      <w:r>
        <w:rPr>
          <w:spacing w:val="-4"/>
        </w:rPr>
        <w:t xml:space="preserve"> </w:t>
      </w:r>
      <w:r>
        <w:t>where</w:t>
      </w:r>
      <w:r>
        <w:rPr>
          <w:spacing w:val="-1"/>
        </w:rPr>
        <w:t xml:space="preserve"> </w:t>
      </w:r>
      <w:r>
        <w:t>the</w:t>
      </w:r>
      <w:r>
        <w:rPr>
          <w:spacing w:val="-3"/>
        </w:rPr>
        <w:t xml:space="preserve"> </w:t>
      </w:r>
      <w:r>
        <w:t>Insured</w:t>
      </w:r>
      <w:r>
        <w:rPr>
          <w:spacing w:val="-2"/>
        </w:rPr>
        <w:t xml:space="preserve"> </w:t>
      </w:r>
      <w:r>
        <w:t>is</w:t>
      </w:r>
      <w:r>
        <w:rPr>
          <w:spacing w:val="-3"/>
        </w:rPr>
        <w:t xml:space="preserve"> </w:t>
      </w:r>
      <w:r>
        <w:t>discharged</w:t>
      </w:r>
      <w:r>
        <w:rPr>
          <w:spacing w:val="-2"/>
        </w:rPr>
        <w:t xml:space="preserve"> </w:t>
      </w:r>
      <w:r>
        <w:t>on</w:t>
      </w:r>
      <w:r>
        <w:rPr>
          <w:spacing w:val="-2"/>
        </w:rPr>
        <w:t xml:space="preserve"> </w:t>
      </w:r>
      <w:r>
        <w:t>the</w:t>
      </w:r>
      <w:r>
        <w:rPr>
          <w:spacing w:val="-3"/>
        </w:rPr>
        <w:t xml:space="preserve"> </w:t>
      </w:r>
      <w:r>
        <w:t>same</w:t>
      </w:r>
      <w:r>
        <w:rPr>
          <w:spacing w:val="-3"/>
        </w:rPr>
        <w:t xml:space="preserve"> </w:t>
      </w:r>
      <w:r>
        <w:t>day.</w:t>
      </w:r>
      <w:r>
        <w:rPr>
          <w:spacing w:val="40"/>
        </w:rPr>
        <w:t xml:space="preserve"> </w:t>
      </w:r>
      <w:r>
        <w:t>Such</w:t>
      </w:r>
      <w:r>
        <w:rPr>
          <w:spacing w:val="-2"/>
        </w:rPr>
        <w:t xml:space="preserve"> </w:t>
      </w:r>
      <w:r>
        <w:t>treatment</w:t>
      </w:r>
      <w:r>
        <w:rPr>
          <w:spacing w:val="-1"/>
        </w:rPr>
        <w:t xml:space="preserve"> </w:t>
      </w:r>
      <w:r>
        <w:t>will</w:t>
      </w:r>
      <w:r>
        <w:rPr>
          <w:spacing w:val="-1"/>
        </w:rPr>
        <w:t xml:space="preserve"> </w:t>
      </w:r>
      <w:r>
        <w:t>be</w:t>
      </w:r>
      <w:r>
        <w:rPr>
          <w:spacing w:val="-3"/>
        </w:rPr>
        <w:t xml:space="preserve"> </w:t>
      </w:r>
      <w:r>
        <w:t>considered to be taken under Hospitalization Benefit.</w:t>
      </w:r>
    </w:p>
    <w:p w:rsidR="000F1E50" w:rsidRDefault="00C26DC5">
      <w:pPr>
        <w:pStyle w:val="ListParagraph"/>
        <w:numPr>
          <w:ilvl w:val="0"/>
          <w:numId w:val="3"/>
        </w:numPr>
        <w:tabs>
          <w:tab w:val="left" w:pos="1440"/>
        </w:tabs>
        <w:spacing w:line="228" w:lineRule="exact"/>
        <w:rPr>
          <w:sz w:val="19"/>
        </w:rPr>
      </w:pPr>
      <w:proofErr w:type="spellStart"/>
      <w:r>
        <w:rPr>
          <w:sz w:val="19"/>
        </w:rPr>
        <w:t>Haemo</w:t>
      </w:r>
      <w:proofErr w:type="spellEnd"/>
      <w:r>
        <w:rPr>
          <w:spacing w:val="-8"/>
          <w:sz w:val="19"/>
        </w:rPr>
        <w:t xml:space="preserve"> </w:t>
      </w:r>
      <w:r>
        <w:rPr>
          <w:spacing w:val="-2"/>
          <w:sz w:val="19"/>
        </w:rPr>
        <w:t>Dialysis</w:t>
      </w:r>
    </w:p>
    <w:p w:rsidR="000F1E50" w:rsidRDefault="00C26DC5">
      <w:pPr>
        <w:pStyle w:val="ListParagraph"/>
        <w:numPr>
          <w:ilvl w:val="0"/>
          <w:numId w:val="3"/>
        </w:numPr>
        <w:tabs>
          <w:tab w:val="left" w:pos="1440"/>
        </w:tabs>
        <w:spacing w:line="231" w:lineRule="exact"/>
        <w:rPr>
          <w:sz w:val="19"/>
        </w:rPr>
      </w:pPr>
      <w:proofErr w:type="spellStart"/>
      <w:r>
        <w:rPr>
          <w:sz w:val="19"/>
        </w:rPr>
        <w:t>Parentral</w:t>
      </w:r>
      <w:proofErr w:type="spellEnd"/>
      <w:r>
        <w:rPr>
          <w:spacing w:val="-10"/>
          <w:sz w:val="19"/>
        </w:rPr>
        <w:t xml:space="preserve"> </w:t>
      </w:r>
      <w:r>
        <w:rPr>
          <w:spacing w:val="-2"/>
          <w:sz w:val="19"/>
        </w:rPr>
        <w:t>Chemotherapy</w:t>
      </w:r>
    </w:p>
    <w:p w:rsidR="000F1E50" w:rsidRDefault="00C26DC5">
      <w:pPr>
        <w:pStyle w:val="ListParagraph"/>
        <w:numPr>
          <w:ilvl w:val="0"/>
          <w:numId w:val="3"/>
        </w:numPr>
        <w:tabs>
          <w:tab w:val="left" w:pos="1440"/>
        </w:tabs>
        <w:rPr>
          <w:sz w:val="19"/>
        </w:rPr>
      </w:pPr>
      <w:r>
        <w:rPr>
          <w:spacing w:val="-2"/>
          <w:sz w:val="19"/>
        </w:rPr>
        <w:t>Radiotherapy</w:t>
      </w:r>
    </w:p>
    <w:p w:rsidR="000F1E50" w:rsidRDefault="00C26DC5">
      <w:pPr>
        <w:pStyle w:val="ListParagraph"/>
        <w:numPr>
          <w:ilvl w:val="0"/>
          <w:numId w:val="3"/>
        </w:numPr>
        <w:tabs>
          <w:tab w:val="left" w:pos="1440"/>
        </w:tabs>
        <w:spacing w:before="1" w:line="231" w:lineRule="exact"/>
        <w:rPr>
          <w:sz w:val="19"/>
        </w:rPr>
      </w:pPr>
      <w:r>
        <w:rPr>
          <w:sz w:val="19"/>
        </w:rPr>
        <w:t>Eye</w:t>
      </w:r>
      <w:r>
        <w:rPr>
          <w:spacing w:val="-4"/>
          <w:sz w:val="19"/>
        </w:rPr>
        <w:t xml:space="preserve"> </w:t>
      </w:r>
      <w:r>
        <w:rPr>
          <w:spacing w:val="-2"/>
          <w:sz w:val="19"/>
        </w:rPr>
        <w:t>Surgery</w:t>
      </w:r>
    </w:p>
    <w:p w:rsidR="000F1E50" w:rsidRDefault="00C26DC5">
      <w:pPr>
        <w:pStyle w:val="ListParagraph"/>
        <w:numPr>
          <w:ilvl w:val="0"/>
          <w:numId w:val="3"/>
        </w:numPr>
        <w:tabs>
          <w:tab w:val="left" w:pos="1440"/>
        </w:tabs>
        <w:spacing w:line="231" w:lineRule="exact"/>
        <w:rPr>
          <w:sz w:val="19"/>
        </w:rPr>
      </w:pPr>
      <w:r>
        <w:rPr>
          <w:sz w:val="19"/>
        </w:rPr>
        <w:t>Lithotripsy</w:t>
      </w:r>
      <w:r>
        <w:rPr>
          <w:spacing w:val="-8"/>
          <w:sz w:val="19"/>
        </w:rPr>
        <w:t xml:space="preserve"> </w:t>
      </w:r>
      <w:r>
        <w:rPr>
          <w:sz w:val="19"/>
        </w:rPr>
        <w:t>(kidney</w:t>
      </w:r>
      <w:r>
        <w:rPr>
          <w:spacing w:val="-8"/>
          <w:sz w:val="19"/>
        </w:rPr>
        <w:t xml:space="preserve"> </w:t>
      </w:r>
      <w:r>
        <w:rPr>
          <w:sz w:val="19"/>
        </w:rPr>
        <w:t>stone</w:t>
      </w:r>
      <w:r>
        <w:rPr>
          <w:spacing w:val="-9"/>
          <w:sz w:val="19"/>
        </w:rPr>
        <w:t xml:space="preserve"> </w:t>
      </w:r>
      <w:r>
        <w:rPr>
          <w:spacing w:val="-2"/>
          <w:sz w:val="19"/>
        </w:rPr>
        <w:t>removal)</w:t>
      </w:r>
    </w:p>
    <w:p w:rsidR="000F1E50" w:rsidRDefault="00C26DC5">
      <w:pPr>
        <w:pStyle w:val="ListParagraph"/>
        <w:numPr>
          <w:ilvl w:val="0"/>
          <w:numId w:val="3"/>
        </w:numPr>
        <w:tabs>
          <w:tab w:val="left" w:pos="1440"/>
        </w:tabs>
        <w:spacing w:before="1"/>
        <w:rPr>
          <w:sz w:val="19"/>
        </w:rPr>
      </w:pPr>
      <w:r>
        <w:rPr>
          <w:spacing w:val="-2"/>
          <w:sz w:val="19"/>
        </w:rPr>
        <w:t>Tonsillectomy</w:t>
      </w:r>
    </w:p>
    <w:p w:rsidR="000F1E50" w:rsidRDefault="00C26DC5">
      <w:pPr>
        <w:pStyle w:val="ListParagraph"/>
        <w:numPr>
          <w:ilvl w:val="0"/>
          <w:numId w:val="3"/>
        </w:numPr>
        <w:tabs>
          <w:tab w:val="left" w:pos="1440"/>
        </w:tabs>
        <w:spacing w:before="1" w:line="231" w:lineRule="exact"/>
        <w:rPr>
          <w:sz w:val="19"/>
        </w:rPr>
      </w:pPr>
      <w:r>
        <w:rPr>
          <w:spacing w:val="-5"/>
          <w:sz w:val="19"/>
        </w:rPr>
        <w:t>D&amp;C</w:t>
      </w:r>
    </w:p>
    <w:p w:rsidR="000F1E50" w:rsidRDefault="00C26DC5">
      <w:pPr>
        <w:pStyle w:val="ListParagraph"/>
        <w:numPr>
          <w:ilvl w:val="0"/>
          <w:numId w:val="3"/>
        </w:numPr>
        <w:tabs>
          <w:tab w:val="left" w:pos="1440"/>
        </w:tabs>
        <w:spacing w:line="231" w:lineRule="exact"/>
        <w:rPr>
          <w:sz w:val="19"/>
        </w:rPr>
      </w:pPr>
      <w:r>
        <w:rPr>
          <w:sz w:val="19"/>
        </w:rPr>
        <w:t>Dental</w:t>
      </w:r>
      <w:r>
        <w:rPr>
          <w:spacing w:val="-8"/>
          <w:sz w:val="19"/>
        </w:rPr>
        <w:t xml:space="preserve"> </w:t>
      </w:r>
      <w:r>
        <w:rPr>
          <w:sz w:val="19"/>
        </w:rPr>
        <w:t>surgery</w:t>
      </w:r>
      <w:r>
        <w:rPr>
          <w:spacing w:val="-7"/>
          <w:sz w:val="19"/>
        </w:rPr>
        <w:t xml:space="preserve"> </w:t>
      </w:r>
      <w:r>
        <w:rPr>
          <w:sz w:val="19"/>
        </w:rPr>
        <w:t>following</w:t>
      </w:r>
      <w:r>
        <w:rPr>
          <w:spacing w:val="-8"/>
          <w:sz w:val="19"/>
        </w:rPr>
        <w:t xml:space="preserve"> </w:t>
      </w:r>
      <w:r>
        <w:rPr>
          <w:sz w:val="19"/>
        </w:rPr>
        <w:t>an</w:t>
      </w:r>
      <w:r>
        <w:rPr>
          <w:spacing w:val="-6"/>
          <w:sz w:val="19"/>
        </w:rPr>
        <w:t xml:space="preserve"> </w:t>
      </w:r>
      <w:r>
        <w:rPr>
          <w:spacing w:val="-2"/>
          <w:sz w:val="19"/>
        </w:rPr>
        <w:t>accident</w:t>
      </w:r>
    </w:p>
    <w:p w:rsidR="000F1E50" w:rsidRDefault="00C26DC5">
      <w:pPr>
        <w:pStyle w:val="ListParagraph"/>
        <w:numPr>
          <w:ilvl w:val="0"/>
          <w:numId w:val="3"/>
        </w:numPr>
        <w:tabs>
          <w:tab w:val="left" w:pos="1440"/>
        </w:tabs>
        <w:spacing w:before="1"/>
        <w:rPr>
          <w:sz w:val="19"/>
        </w:rPr>
      </w:pPr>
      <w:r>
        <w:rPr>
          <w:spacing w:val="-2"/>
          <w:sz w:val="19"/>
        </w:rPr>
        <w:t>Hysterectomy</w:t>
      </w:r>
    </w:p>
    <w:p w:rsidR="000F1E50" w:rsidRDefault="00C26DC5">
      <w:pPr>
        <w:pStyle w:val="ListParagraph"/>
        <w:numPr>
          <w:ilvl w:val="0"/>
          <w:numId w:val="3"/>
        </w:numPr>
        <w:tabs>
          <w:tab w:val="left" w:pos="1437"/>
        </w:tabs>
        <w:spacing w:before="1" w:line="231" w:lineRule="exact"/>
        <w:ind w:left="1437" w:hanging="357"/>
        <w:rPr>
          <w:sz w:val="19"/>
        </w:rPr>
      </w:pPr>
      <w:r>
        <w:rPr>
          <w:sz w:val="19"/>
        </w:rPr>
        <w:t>Coronary</w:t>
      </w:r>
      <w:r>
        <w:rPr>
          <w:spacing w:val="-11"/>
          <w:sz w:val="19"/>
        </w:rPr>
        <w:t xml:space="preserve"> </w:t>
      </w:r>
      <w:r>
        <w:rPr>
          <w:spacing w:val="-2"/>
          <w:sz w:val="19"/>
        </w:rPr>
        <w:t>Angioplasty</w:t>
      </w:r>
    </w:p>
    <w:p w:rsidR="000F1E50" w:rsidRDefault="00C26DC5">
      <w:pPr>
        <w:pStyle w:val="ListParagraph"/>
        <w:numPr>
          <w:ilvl w:val="0"/>
          <w:numId w:val="3"/>
        </w:numPr>
        <w:tabs>
          <w:tab w:val="left" w:pos="1437"/>
        </w:tabs>
        <w:spacing w:line="231" w:lineRule="exact"/>
        <w:ind w:left="1437" w:hanging="357"/>
        <w:rPr>
          <w:sz w:val="19"/>
        </w:rPr>
      </w:pPr>
      <w:r>
        <w:rPr>
          <w:sz w:val="19"/>
        </w:rPr>
        <w:t>Coronary</w:t>
      </w:r>
      <w:r>
        <w:rPr>
          <w:spacing w:val="-11"/>
          <w:sz w:val="19"/>
        </w:rPr>
        <w:t xml:space="preserve"> </w:t>
      </w:r>
      <w:r>
        <w:rPr>
          <w:spacing w:val="-2"/>
          <w:sz w:val="19"/>
        </w:rPr>
        <w:t>Angiography</w:t>
      </w:r>
    </w:p>
    <w:p w:rsidR="000F1E50" w:rsidRDefault="00C26DC5">
      <w:pPr>
        <w:pStyle w:val="ListParagraph"/>
        <w:numPr>
          <w:ilvl w:val="0"/>
          <w:numId w:val="3"/>
        </w:numPr>
        <w:tabs>
          <w:tab w:val="left" w:pos="1437"/>
        </w:tabs>
        <w:spacing w:before="1" w:line="231" w:lineRule="exact"/>
        <w:ind w:left="1437" w:hanging="357"/>
        <w:rPr>
          <w:sz w:val="19"/>
        </w:rPr>
      </w:pPr>
      <w:r>
        <w:rPr>
          <w:sz w:val="19"/>
        </w:rPr>
        <w:t>Surgery</w:t>
      </w:r>
      <w:r>
        <w:rPr>
          <w:spacing w:val="-6"/>
          <w:sz w:val="19"/>
        </w:rPr>
        <w:t xml:space="preserve"> </w:t>
      </w:r>
      <w:r>
        <w:rPr>
          <w:sz w:val="19"/>
        </w:rPr>
        <w:t>of</w:t>
      </w:r>
      <w:r>
        <w:rPr>
          <w:spacing w:val="-7"/>
          <w:sz w:val="19"/>
        </w:rPr>
        <w:t xml:space="preserve"> </w:t>
      </w:r>
      <w:r>
        <w:rPr>
          <w:sz w:val="19"/>
        </w:rPr>
        <w:t>Gall</w:t>
      </w:r>
      <w:r>
        <w:rPr>
          <w:spacing w:val="-6"/>
          <w:sz w:val="19"/>
        </w:rPr>
        <w:t xml:space="preserve"> </w:t>
      </w:r>
      <w:r>
        <w:rPr>
          <w:sz w:val="19"/>
        </w:rPr>
        <w:t>bladder,</w:t>
      </w:r>
      <w:r>
        <w:rPr>
          <w:spacing w:val="-6"/>
          <w:sz w:val="19"/>
        </w:rPr>
        <w:t xml:space="preserve"> </w:t>
      </w:r>
      <w:r>
        <w:rPr>
          <w:sz w:val="19"/>
        </w:rPr>
        <w:t>Pancreas</w:t>
      </w:r>
      <w:r>
        <w:rPr>
          <w:spacing w:val="-5"/>
          <w:sz w:val="19"/>
        </w:rPr>
        <w:t xml:space="preserve"> </w:t>
      </w:r>
      <w:r>
        <w:rPr>
          <w:sz w:val="19"/>
        </w:rPr>
        <w:t>and</w:t>
      </w:r>
      <w:r>
        <w:rPr>
          <w:spacing w:val="-8"/>
          <w:sz w:val="19"/>
        </w:rPr>
        <w:t xml:space="preserve"> </w:t>
      </w:r>
      <w:r>
        <w:rPr>
          <w:sz w:val="19"/>
        </w:rPr>
        <w:t>bile</w:t>
      </w:r>
      <w:r>
        <w:rPr>
          <w:spacing w:val="-6"/>
          <w:sz w:val="19"/>
        </w:rPr>
        <w:t xml:space="preserve"> </w:t>
      </w:r>
      <w:r>
        <w:rPr>
          <w:spacing w:val="-4"/>
          <w:sz w:val="19"/>
        </w:rPr>
        <w:t>duct</w:t>
      </w:r>
    </w:p>
    <w:p w:rsidR="000F1E50" w:rsidRDefault="00C26DC5">
      <w:pPr>
        <w:pStyle w:val="ListParagraph"/>
        <w:numPr>
          <w:ilvl w:val="0"/>
          <w:numId w:val="3"/>
        </w:numPr>
        <w:tabs>
          <w:tab w:val="left" w:pos="1437"/>
        </w:tabs>
        <w:spacing w:line="231" w:lineRule="exact"/>
        <w:ind w:left="1437" w:hanging="357"/>
        <w:rPr>
          <w:sz w:val="19"/>
        </w:rPr>
      </w:pPr>
      <w:r>
        <w:rPr>
          <w:sz w:val="19"/>
        </w:rPr>
        <w:t>Surgery</w:t>
      </w:r>
      <w:r>
        <w:rPr>
          <w:spacing w:val="-5"/>
          <w:sz w:val="19"/>
        </w:rPr>
        <w:t xml:space="preserve"> </w:t>
      </w:r>
      <w:r>
        <w:rPr>
          <w:sz w:val="19"/>
        </w:rPr>
        <w:t>of</w:t>
      </w:r>
      <w:r>
        <w:rPr>
          <w:spacing w:val="-6"/>
          <w:sz w:val="19"/>
        </w:rPr>
        <w:t xml:space="preserve"> </w:t>
      </w:r>
      <w:r>
        <w:rPr>
          <w:spacing w:val="-2"/>
          <w:sz w:val="19"/>
        </w:rPr>
        <w:t>Hernia</w:t>
      </w:r>
    </w:p>
    <w:p w:rsidR="000F1E50" w:rsidRDefault="00C26DC5">
      <w:pPr>
        <w:pStyle w:val="ListParagraph"/>
        <w:numPr>
          <w:ilvl w:val="0"/>
          <w:numId w:val="3"/>
        </w:numPr>
        <w:tabs>
          <w:tab w:val="left" w:pos="1437"/>
        </w:tabs>
        <w:ind w:left="1437" w:hanging="357"/>
        <w:rPr>
          <w:sz w:val="19"/>
        </w:rPr>
      </w:pPr>
      <w:r>
        <w:rPr>
          <w:sz w:val="19"/>
        </w:rPr>
        <w:t>Surgery</w:t>
      </w:r>
      <w:r>
        <w:rPr>
          <w:spacing w:val="-5"/>
          <w:sz w:val="19"/>
        </w:rPr>
        <w:t xml:space="preserve"> </w:t>
      </w:r>
      <w:r>
        <w:rPr>
          <w:sz w:val="19"/>
        </w:rPr>
        <w:t>of</w:t>
      </w:r>
      <w:r>
        <w:rPr>
          <w:spacing w:val="-6"/>
          <w:sz w:val="19"/>
        </w:rPr>
        <w:t xml:space="preserve"> </w:t>
      </w:r>
      <w:r>
        <w:rPr>
          <w:spacing w:val="-2"/>
          <w:sz w:val="19"/>
        </w:rPr>
        <w:t>Hydrocele</w:t>
      </w:r>
    </w:p>
    <w:p w:rsidR="000F1E50" w:rsidRDefault="00C26DC5">
      <w:pPr>
        <w:pStyle w:val="ListParagraph"/>
        <w:numPr>
          <w:ilvl w:val="0"/>
          <w:numId w:val="3"/>
        </w:numPr>
        <w:tabs>
          <w:tab w:val="left" w:pos="1437"/>
        </w:tabs>
        <w:spacing w:before="1"/>
        <w:ind w:left="1437" w:hanging="357"/>
        <w:rPr>
          <w:sz w:val="19"/>
        </w:rPr>
      </w:pPr>
      <w:r>
        <w:rPr>
          <w:sz w:val="19"/>
        </w:rPr>
        <w:t>Surgery</w:t>
      </w:r>
      <w:r>
        <w:rPr>
          <w:spacing w:val="-5"/>
          <w:sz w:val="19"/>
        </w:rPr>
        <w:t xml:space="preserve"> </w:t>
      </w:r>
      <w:r>
        <w:rPr>
          <w:sz w:val="19"/>
        </w:rPr>
        <w:t>of</w:t>
      </w:r>
      <w:r>
        <w:rPr>
          <w:spacing w:val="-6"/>
          <w:sz w:val="19"/>
        </w:rPr>
        <w:t xml:space="preserve"> </w:t>
      </w:r>
      <w:r>
        <w:rPr>
          <w:spacing w:val="-2"/>
          <w:sz w:val="19"/>
        </w:rPr>
        <w:t>Prostrate</w:t>
      </w:r>
    </w:p>
    <w:p w:rsidR="000F1E50" w:rsidRDefault="000F1E50">
      <w:pPr>
        <w:pStyle w:val="ListParagraph"/>
        <w:jc w:val="left"/>
        <w:rPr>
          <w:sz w:val="19"/>
        </w:rPr>
        <w:sectPr w:rsidR="000F1E50">
          <w:pgSz w:w="12240" w:h="15840"/>
          <w:pgMar w:top="980" w:right="1080" w:bottom="1180" w:left="1800" w:header="761" w:footer="993" w:gutter="0"/>
          <w:cols w:space="720"/>
        </w:sectPr>
      </w:pPr>
    </w:p>
    <w:p w:rsidR="000F1E50" w:rsidRDefault="00C26DC5">
      <w:pPr>
        <w:pStyle w:val="ListParagraph"/>
        <w:numPr>
          <w:ilvl w:val="0"/>
          <w:numId w:val="3"/>
        </w:numPr>
        <w:tabs>
          <w:tab w:val="left" w:pos="1437"/>
        </w:tabs>
        <w:spacing w:before="6"/>
        <w:ind w:left="1437" w:hanging="357"/>
        <w:rPr>
          <w:sz w:val="19"/>
        </w:rPr>
      </w:pPr>
      <w:r>
        <w:rPr>
          <w:spacing w:val="-2"/>
          <w:sz w:val="19"/>
        </w:rPr>
        <w:lastRenderedPageBreak/>
        <w:t>Gastrointestinal</w:t>
      </w:r>
      <w:r>
        <w:rPr>
          <w:spacing w:val="12"/>
          <w:sz w:val="19"/>
        </w:rPr>
        <w:t xml:space="preserve"> </w:t>
      </w:r>
      <w:r>
        <w:rPr>
          <w:spacing w:val="-2"/>
          <w:sz w:val="19"/>
        </w:rPr>
        <w:t>Surgery</w:t>
      </w:r>
    </w:p>
    <w:p w:rsidR="000F1E50" w:rsidRDefault="00C26DC5">
      <w:pPr>
        <w:pStyle w:val="ListParagraph"/>
        <w:numPr>
          <w:ilvl w:val="0"/>
          <w:numId w:val="3"/>
        </w:numPr>
        <w:tabs>
          <w:tab w:val="left" w:pos="1437"/>
        </w:tabs>
        <w:spacing w:before="1" w:line="231" w:lineRule="exact"/>
        <w:ind w:left="1437" w:hanging="357"/>
        <w:rPr>
          <w:sz w:val="19"/>
        </w:rPr>
      </w:pPr>
      <w:r>
        <w:rPr>
          <w:sz w:val="19"/>
        </w:rPr>
        <w:t>Genital</w:t>
      </w:r>
      <w:r>
        <w:rPr>
          <w:spacing w:val="-10"/>
          <w:sz w:val="19"/>
        </w:rPr>
        <w:t xml:space="preserve"> </w:t>
      </w:r>
      <w:r>
        <w:rPr>
          <w:spacing w:val="-2"/>
          <w:sz w:val="19"/>
        </w:rPr>
        <w:t>Surgery</w:t>
      </w:r>
    </w:p>
    <w:p w:rsidR="000F1E50" w:rsidRDefault="00C26DC5">
      <w:pPr>
        <w:pStyle w:val="ListParagraph"/>
        <w:numPr>
          <w:ilvl w:val="0"/>
          <w:numId w:val="3"/>
        </w:numPr>
        <w:tabs>
          <w:tab w:val="left" w:pos="1437"/>
        </w:tabs>
        <w:spacing w:line="231" w:lineRule="exact"/>
        <w:ind w:left="1437" w:hanging="357"/>
        <w:rPr>
          <w:sz w:val="19"/>
        </w:rPr>
      </w:pPr>
      <w:r>
        <w:rPr>
          <w:sz w:val="19"/>
        </w:rPr>
        <w:t>Surgery</w:t>
      </w:r>
      <w:r>
        <w:rPr>
          <w:spacing w:val="-5"/>
          <w:sz w:val="19"/>
        </w:rPr>
        <w:t xml:space="preserve"> </w:t>
      </w:r>
      <w:r>
        <w:rPr>
          <w:sz w:val="19"/>
        </w:rPr>
        <w:t>of</w:t>
      </w:r>
      <w:r>
        <w:rPr>
          <w:spacing w:val="-6"/>
          <w:sz w:val="19"/>
        </w:rPr>
        <w:t xml:space="preserve"> </w:t>
      </w:r>
      <w:r>
        <w:rPr>
          <w:spacing w:val="-4"/>
          <w:sz w:val="19"/>
        </w:rPr>
        <w:t>Nose</w:t>
      </w:r>
    </w:p>
    <w:p w:rsidR="000F1E50" w:rsidRDefault="00C26DC5">
      <w:pPr>
        <w:pStyle w:val="ListParagraph"/>
        <w:numPr>
          <w:ilvl w:val="0"/>
          <w:numId w:val="3"/>
        </w:numPr>
        <w:tabs>
          <w:tab w:val="left" w:pos="1437"/>
        </w:tabs>
        <w:spacing w:before="1" w:line="231" w:lineRule="exact"/>
        <w:ind w:left="1437" w:hanging="357"/>
        <w:rPr>
          <w:sz w:val="19"/>
        </w:rPr>
      </w:pPr>
      <w:r>
        <w:rPr>
          <w:sz w:val="19"/>
        </w:rPr>
        <w:t>Surgery</w:t>
      </w:r>
      <w:r>
        <w:rPr>
          <w:spacing w:val="-5"/>
          <w:sz w:val="19"/>
        </w:rPr>
        <w:t xml:space="preserve"> </w:t>
      </w:r>
      <w:r>
        <w:rPr>
          <w:sz w:val="19"/>
        </w:rPr>
        <w:t>of</w:t>
      </w:r>
      <w:r>
        <w:rPr>
          <w:spacing w:val="-6"/>
          <w:sz w:val="19"/>
        </w:rPr>
        <w:t xml:space="preserve"> </w:t>
      </w:r>
      <w:r>
        <w:rPr>
          <w:spacing w:val="-2"/>
          <w:sz w:val="19"/>
        </w:rPr>
        <w:t>throat</w:t>
      </w:r>
    </w:p>
    <w:p w:rsidR="000F1E50" w:rsidRDefault="00C26DC5">
      <w:pPr>
        <w:pStyle w:val="ListParagraph"/>
        <w:numPr>
          <w:ilvl w:val="0"/>
          <w:numId w:val="3"/>
        </w:numPr>
        <w:tabs>
          <w:tab w:val="left" w:pos="1437"/>
        </w:tabs>
        <w:spacing w:line="231" w:lineRule="exact"/>
        <w:ind w:left="1437" w:hanging="357"/>
        <w:rPr>
          <w:sz w:val="19"/>
        </w:rPr>
      </w:pPr>
      <w:r>
        <w:rPr>
          <w:sz w:val="19"/>
        </w:rPr>
        <w:t>Surgery</w:t>
      </w:r>
      <w:r>
        <w:rPr>
          <w:spacing w:val="-5"/>
          <w:sz w:val="19"/>
        </w:rPr>
        <w:t xml:space="preserve"> </w:t>
      </w:r>
      <w:r>
        <w:rPr>
          <w:sz w:val="19"/>
        </w:rPr>
        <w:t>of</w:t>
      </w:r>
      <w:r>
        <w:rPr>
          <w:spacing w:val="-6"/>
          <w:sz w:val="19"/>
        </w:rPr>
        <w:t xml:space="preserve"> </w:t>
      </w:r>
      <w:r>
        <w:rPr>
          <w:spacing w:val="-2"/>
          <w:sz w:val="19"/>
        </w:rPr>
        <w:t>Appendix</w:t>
      </w:r>
    </w:p>
    <w:p w:rsidR="000F1E50" w:rsidRDefault="00C26DC5">
      <w:pPr>
        <w:pStyle w:val="ListParagraph"/>
        <w:numPr>
          <w:ilvl w:val="0"/>
          <w:numId w:val="3"/>
        </w:numPr>
        <w:tabs>
          <w:tab w:val="left" w:pos="1437"/>
        </w:tabs>
        <w:spacing w:before="1"/>
        <w:ind w:left="1437" w:hanging="357"/>
        <w:rPr>
          <w:sz w:val="19"/>
        </w:rPr>
      </w:pPr>
      <w:r>
        <w:rPr>
          <w:sz w:val="19"/>
        </w:rPr>
        <w:t>Surgery</w:t>
      </w:r>
      <w:r>
        <w:rPr>
          <w:spacing w:val="-6"/>
          <w:sz w:val="19"/>
        </w:rPr>
        <w:t xml:space="preserve"> </w:t>
      </w:r>
      <w:r>
        <w:rPr>
          <w:sz w:val="19"/>
        </w:rPr>
        <w:t>of</w:t>
      </w:r>
      <w:r>
        <w:rPr>
          <w:spacing w:val="-7"/>
          <w:sz w:val="19"/>
        </w:rPr>
        <w:t xml:space="preserve"> </w:t>
      </w:r>
      <w:r>
        <w:rPr>
          <w:sz w:val="19"/>
        </w:rPr>
        <w:t>Urinary</w:t>
      </w:r>
      <w:r>
        <w:rPr>
          <w:spacing w:val="-6"/>
          <w:sz w:val="19"/>
        </w:rPr>
        <w:t xml:space="preserve"> </w:t>
      </w:r>
      <w:r>
        <w:rPr>
          <w:spacing w:val="-2"/>
          <w:sz w:val="19"/>
        </w:rPr>
        <w:t>System</w:t>
      </w:r>
    </w:p>
    <w:p w:rsidR="000F1E50" w:rsidRDefault="00C26DC5">
      <w:pPr>
        <w:pStyle w:val="ListParagraph"/>
        <w:numPr>
          <w:ilvl w:val="0"/>
          <w:numId w:val="3"/>
        </w:numPr>
        <w:tabs>
          <w:tab w:val="left" w:pos="1437"/>
          <w:tab w:val="left" w:pos="1440"/>
        </w:tabs>
        <w:spacing w:before="1"/>
        <w:ind w:right="453"/>
        <w:rPr>
          <w:sz w:val="19"/>
        </w:rPr>
      </w:pPr>
      <w:r>
        <w:rPr>
          <w:sz w:val="19"/>
        </w:rPr>
        <w:t>Treatment of Fractures / dislocation excluding hair line fracture, contracture releases and minor reconstructive procedures of limbs which otherwise require hospitalization</w:t>
      </w:r>
    </w:p>
    <w:p w:rsidR="000F1E50" w:rsidRDefault="00C26DC5">
      <w:pPr>
        <w:pStyle w:val="ListParagraph"/>
        <w:numPr>
          <w:ilvl w:val="0"/>
          <w:numId w:val="3"/>
        </w:numPr>
        <w:tabs>
          <w:tab w:val="left" w:pos="1437"/>
        </w:tabs>
        <w:spacing w:line="231" w:lineRule="exact"/>
        <w:ind w:left="1437" w:hanging="357"/>
        <w:rPr>
          <w:sz w:val="19"/>
        </w:rPr>
      </w:pPr>
      <w:r>
        <w:rPr>
          <w:sz w:val="19"/>
        </w:rPr>
        <w:t>Arthroscopic</w:t>
      </w:r>
      <w:r>
        <w:rPr>
          <w:spacing w:val="-10"/>
          <w:sz w:val="19"/>
        </w:rPr>
        <w:t xml:space="preserve"> </w:t>
      </w:r>
      <w:r>
        <w:rPr>
          <w:sz w:val="19"/>
        </w:rPr>
        <w:t>Knee</w:t>
      </w:r>
      <w:r>
        <w:rPr>
          <w:spacing w:val="-9"/>
          <w:sz w:val="19"/>
        </w:rPr>
        <w:t xml:space="preserve"> </w:t>
      </w:r>
      <w:r>
        <w:rPr>
          <w:spacing w:val="-2"/>
          <w:sz w:val="19"/>
        </w:rPr>
        <w:t>surgery</w:t>
      </w:r>
    </w:p>
    <w:p w:rsidR="000F1E50" w:rsidRDefault="00C26DC5">
      <w:pPr>
        <w:pStyle w:val="ListParagraph"/>
        <w:numPr>
          <w:ilvl w:val="0"/>
          <w:numId w:val="3"/>
        </w:numPr>
        <w:tabs>
          <w:tab w:val="left" w:pos="1437"/>
        </w:tabs>
        <w:spacing w:before="1" w:line="231" w:lineRule="exact"/>
        <w:ind w:left="1437" w:hanging="357"/>
        <w:rPr>
          <w:sz w:val="19"/>
        </w:rPr>
      </w:pPr>
      <w:r>
        <w:rPr>
          <w:sz w:val="19"/>
        </w:rPr>
        <w:t>Any</w:t>
      </w:r>
      <w:r>
        <w:rPr>
          <w:spacing w:val="-7"/>
          <w:sz w:val="19"/>
        </w:rPr>
        <w:t xml:space="preserve"> </w:t>
      </w:r>
      <w:r>
        <w:rPr>
          <w:sz w:val="19"/>
        </w:rPr>
        <w:t>surgery</w:t>
      </w:r>
      <w:r>
        <w:rPr>
          <w:spacing w:val="-6"/>
          <w:sz w:val="19"/>
        </w:rPr>
        <w:t xml:space="preserve"> </w:t>
      </w:r>
      <w:r>
        <w:rPr>
          <w:sz w:val="19"/>
        </w:rPr>
        <w:t>under</w:t>
      </w:r>
      <w:r>
        <w:rPr>
          <w:spacing w:val="-6"/>
          <w:sz w:val="19"/>
        </w:rPr>
        <w:t xml:space="preserve"> </w:t>
      </w:r>
      <w:r>
        <w:rPr>
          <w:sz w:val="19"/>
        </w:rPr>
        <w:t>General</w:t>
      </w:r>
      <w:r>
        <w:rPr>
          <w:spacing w:val="-5"/>
          <w:sz w:val="19"/>
        </w:rPr>
        <w:t xml:space="preserve"> </w:t>
      </w:r>
      <w:r w:rsidR="00C06ABB">
        <w:rPr>
          <w:spacing w:val="-2"/>
          <w:sz w:val="19"/>
        </w:rPr>
        <w:t>Anesthesia</w:t>
      </w:r>
    </w:p>
    <w:p w:rsidR="000F1E50" w:rsidRDefault="00C26DC5">
      <w:pPr>
        <w:pStyle w:val="ListParagraph"/>
        <w:numPr>
          <w:ilvl w:val="0"/>
          <w:numId w:val="3"/>
        </w:numPr>
        <w:tabs>
          <w:tab w:val="left" w:pos="1437"/>
        </w:tabs>
        <w:spacing w:line="231" w:lineRule="exact"/>
        <w:ind w:left="1437" w:hanging="357"/>
        <w:rPr>
          <w:sz w:val="19"/>
        </w:rPr>
      </w:pPr>
      <w:r>
        <w:rPr>
          <w:sz w:val="19"/>
        </w:rPr>
        <w:t>Or</w:t>
      </w:r>
      <w:r>
        <w:rPr>
          <w:spacing w:val="-6"/>
          <w:sz w:val="19"/>
        </w:rPr>
        <w:t xml:space="preserve"> </w:t>
      </w:r>
      <w:r>
        <w:rPr>
          <w:sz w:val="19"/>
        </w:rPr>
        <w:t>any</w:t>
      </w:r>
      <w:r>
        <w:rPr>
          <w:spacing w:val="-5"/>
          <w:sz w:val="19"/>
        </w:rPr>
        <w:t xml:space="preserve"> </w:t>
      </w:r>
      <w:r>
        <w:rPr>
          <w:sz w:val="19"/>
        </w:rPr>
        <w:t>such</w:t>
      </w:r>
      <w:r>
        <w:rPr>
          <w:spacing w:val="-7"/>
          <w:sz w:val="19"/>
        </w:rPr>
        <w:t xml:space="preserve"> </w:t>
      </w:r>
      <w:r>
        <w:rPr>
          <w:sz w:val="19"/>
        </w:rPr>
        <w:t>disease</w:t>
      </w:r>
      <w:r>
        <w:rPr>
          <w:spacing w:val="-7"/>
          <w:sz w:val="19"/>
        </w:rPr>
        <w:t xml:space="preserve"> </w:t>
      </w:r>
      <w:r>
        <w:rPr>
          <w:sz w:val="19"/>
        </w:rPr>
        <w:t>/</w:t>
      </w:r>
      <w:r>
        <w:rPr>
          <w:spacing w:val="-4"/>
          <w:sz w:val="19"/>
        </w:rPr>
        <w:t xml:space="preserve"> </w:t>
      </w:r>
      <w:r>
        <w:rPr>
          <w:sz w:val="19"/>
        </w:rPr>
        <w:t>procedure</w:t>
      </w:r>
      <w:r>
        <w:rPr>
          <w:spacing w:val="-7"/>
          <w:sz w:val="19"/>
        </w:rPr>
        <w:t xml:space="preserve"> </w:t>
      </w:r>
      <w:r>
        <w:rPr>
          <w:sz w:val="19"/>
        </w:rPr>
        <w:t>agreed</w:t>
      </w:r>
      <w:r>
        <w:rPr>
          <w:spacing w:val="-5"/>
          <w:sz w:val="19"/>
        </w:rPr>
        <w:t xml:space="preserve"> </w:t>
      </w:r>
      <w:r>
        <w:rPr>
          <w:sz w:val="19"/>
        </w:rPr>
        <w:t>by</w:t>
      </w:r>
      <w:r>
        <w:rPr>
          <w:spacing w:val="35"/>
          <w:sz w:val="19"/>
        </w:rPr>
        <w:t xml:space="preserve"> </w:t>
      </w:r>
      <w:r>
        <w:rPr>
          <w:sz w:val="19"/>
        </w:rPr>
        <w:t>Insurance</w:t>
      </w:r>
      <w:r>
        <w:rPr>
          <w:spacing w:val="-6"/>
          <w:sz w:val="19"/>
        </w:rPr>
        <w:t xml:space="preserve"> </w:t>
      </w:r>
      <w:r>
        <w:rPr>
          <w:sz w:val="19"/>
        </w:rPr>
        <w:t>Company</w:t>
      </w:r>
      <w:r>
        <w:rPr>
          <w:spacing w:val="-5"/>
          <w:sz w:val="19"/>
        </w:rPr>
        <w:t xml:space="preserve"> </w:t>
      </w:r>
      <w:r>
        <w:rPr>
          <w:sz w:val="19"/>
        </w:rPr>
        <w:t>before</w:t>
      </w:r>
      <w:r>
        <w:rPr>
          <w:spacing w:val="-6"/>
          <w:sz w:val="19"/>
        </w:rPr>
        <w:t xml:space="preserve"> </w:t>
      </w:r>
      <w:r>
        <w:rPr>
          <w:spacing w:val="-2"/>
          <w:sz w:val="19"/>
        </w:rPr>
        <w:t>treatment</w:t>
      </w:r>
    </w:p>
    <w:p w:rsidR="000F1E50" w:rsidRDefault="000F1E50">
      <w:pPr>
        <w:pStyle w:val="BodyText"/>
        <w:spacing w:before="8"/>
      </w:pPr>
    </w:p>
    <w:p w:rsidR="000F1E50" w:rsidRDefault="00C26DC5">
      <w:pPr>
        <w:pStyle w:val="BodyText"/>
        <w:spacing w:before="1"/>
        <w:ind w:left="900" w:right="445" w:hanging="540"/>
        <w:jc w:val="both"/>
      </w:pPr>
      <w:r>
        <w:t>8(B)</w:t>
      </w:r>
      <w:r>
        <w:rPr>
          <w:spacing w:val="80"/>
        </w:rPr>
        <w:t xml:space="preserve"> </w:t>
      </w:r>
      <w:r>
        <w:t>Further if the treatment / procedure / surgeries of above diseases are carried out, in Networked specialized Day Care Centre which is fully equipped with advanced technology and specialized infrastructure</w:t>
      </w:r>
      <w:r>
        <w:rPr>
          <w:spacing w:val="-1"/>
        </w:rPr>
        <w:t xml:space="preserve"> </w:t>
      </w:r>
      <w:r>
        <w:t>where the</w:t>
      </w:r>
      <w:r>
        <w:rPr>
          <w:spacing w:val="-1"/>
        </w:rPr>
        <w:t xml:space="preserve"> </w:t>
      </w:r>
      <w:r>
        <w:t>insured is discharged on the</w:t>
      </w:r>
      <w:r>
        <w:rPr>
          <w:spacing w:val="-1"/>
        </w:rPr>
        <w:t xml:space="preserve"> </w:t>
      </w:r>
      <w:r>
        <w:t>same day, the</w:t>
      </w:r>
      <w:r>
        <w:rPr>
          <w:spacing w:val="-1"/>
        </w:rPr>
        <w:t xml:space="preserve"> </w:t>
      </w:r>
      <w:r>
        <w:t>requirement</w:t>
      </w:r>
      <w:r>
        <w:rPr>
          <w:spacing w:val="-1"/>
        </w:rPr>
        <w:t xml:space="preserve"> </w:t>
      </w:r>
      <w:r>
        <w:t>of minimum beds will be overlooked provided following conditions are met.</w:t>
      </w:r>
    </w:p>
    <w:p w:rsidR="000F1E50" w:rsidRDefault="000F1E50">
      <w:pPr>
        <w:pStyle w:val="BodyText"/>
        <w:spacing w:before="6"/>
      </w:pPr>
    </w:p>
    <w:p w:rsidR="000F1E50" w:rsidRDefault="00C26DC5">
      <w:pPr>
        <w:pStyle w:val="ListParagraph"/>
        <w:numPr>
          <w:ilvl w:val="0"/>
          <w:numId w:val="2"/>
        </w:numPr>
        <w:tabs>
          <w:tab w:val="left" w:pos="1260"/>
        </w:tabs>
        <w:ind w:right="453"/>
        <w:rPr>
          <w:sz w:val="19"/>
        </w:rPr>
      </w:pPr>
      <w:r>
        <w:rPr>
          <w:sz w:val="19"/>
        </w:rPr>
        <w:t>The operation theatre is fully equipped for the surgical operation required in respect of sickness / ailment / injury covered under the policy.</w:t>
      </w:r>
    </w:p>
    <w:p w:rsidR="000F1E50" w:rsidRDefault="00C26DC5">
      <w:pPr>
        <w:pStyle w:val="ListParagraph"/>
        <w:numPr>
          <w:ilvl w:val="0"/>
          <w:numId w:val="2"/>
        </w:numPr>
        <w:tabs>
          <w:tab w:val="left" w:pos="1260"/>
        </w:tabs>
        <w:spacing w:before="3" w:line="231" w:lineRule="exact"/>
        <w:rPr>
          <w:sz w:val="19"/>
        </w:rPr>
      </w:pPr>
      <w:r>
        <w:rPr>
          <w:sz w:val="19"/>
        </w:rPr>
        <w:t>Day</w:t>
      </w:r>
      <w:r>
        <w:rPr>
          <w:spacing w:val="-5"/>
          <w:sz w:val="19"/>
        </w:rPr>
        <w:t xml:space="preserve"> </w:t>
      </w:r>
      <w:r>
        <w:rPr>
          <w:sz w:val="19"/>
        </w:rPr>
        <w:t>Care</w:t>
      </w:r>
      <w:r>
        <w:rPr>
          <w:spacing w:val="-6"/>
          <w:sz w:val="19"/>
        </w:rPr>
        <w:t xml:space="preserve"> </w:t>
      </w:r>
      <w:r>
        <w:rPr>
          <w:sz w:val="19"/>
        </w:rPr>
        <w:t>nursing</w:t>
      </w:r>
      <w:r>
        <w:rPr>
          <w:spacing w:val="-5"/>
          <w:sz w:val="19"/>
        </w:rPr>
        <w:t xml:space="preserve"> </w:t>
      </w:r>
      <w:r>
        <w:rPr>
          <w:sz w:val="19"/>
        </w:rPr>
        <w:t>staff</w:t>
      </w:r>
      <w:r>
        <w:rPr>
          <w:spacing w:val="-6"/>
          <w:sz w:val="19"/>
        </w:rPr>
        <w:t xml:space="preserve"> </w:t>
      </w:r>
      <w:r>
        <w:rPr>
          <w:sz w:val="19"/>
        </w:rPr>
        <w:t>is</w:t>
      </w:r>
      <w:r>
        <w:rPr>
          <w:spacing w:val="-5"/>
          <w:sz w:val="19"/>
        </w:rPr>
        <w:t xml:space="preserve"> </w:t>
      </w:r>
      <w:r>
        <w:rPr>
          <w:sz w:val="19"/>
        </w:rPr>
        <w:t>fully</w:t>
      </w:r>
      <w:r>
        <w:rPr>
          <w:spacing w:val="-5"/>
          <w:sz w:val="19"/>
        </w:rPr>
        <w:t xml:space="preserve"> </w:t>
      </w:r>
      <w:r>
        <w:rPr>
          <w:spacing w:val="-2"/>
          <w:sz w:val="19"/>
        </w:rPr>
        <w:t>qualified</w:t>
      </w:r>
    </w:p>
    <w:p w:rsidR="000F1E50" w:rsidRDefault="00C26DC5">
      <w:pPr>
        <w:pStyle w:val="ListParagraph"/>
        <w:numPr>
          <w:ilvl w:val="0"/>
          <w:numId w:val="2"/>
        </w:numPr>
        <w:tabs>
          <w:tab w:val="left" w:pos="1257"/>
          <w:tab w:val="left" w:pos="1260"/>
        </w:tabs>
        <w:ind w:right="444"/>
        <w:rPr>
          <w:sz w:val="19"/>
        </w:rPr>
      </w:pPr>
      <w:r>
        <w:rPr>
          <w:sz w:val="19"/>
        </w:rPr>
        <w:t>The doctors performing the surgery or procedure as well as post-operative attending doctors are also fully qualified for the specific surgery / procedure.</w:t>
      </w:r>
    </w:p>
    <w:p w:rsidR="000F1E50" w:rsidRDefault="000F1E50">
      <w:pPr>
        <w:pStyle w:val="BodyText"/>
        <w:spacing w:before="1"/>
      </w:pPr>
    </w:p>
    <w:p w:rsidR="000F1E50" w:rsidRDefault="00C26DC5">
      <w:pPr>
        <w:pStyle w:val="BodyText"/>
        <w:spacing w:before="1"/>
        <w:ind w:left="360"/>
      </w:pPr>
      <w:r>
        <w:t>8(C)</w:t>
      </w:r>
      <w:r>
        <w:rPr>
          <w:spacing w:val="-2"/>
        </w:rPr>
        <w:t xml:space="preserve"> </w:t>
      </w:r>
      <w:r>
        <w:t>The</w:t>
      </w:r>
      <w:r>
        <w:rPr>
          <w:spacing w:val="-6"/>
        </w:rPr>
        <w:t xml:space="preserve"> </w:t>
      </w:r>
      <w:r>
        <w:t>condition</w:t>
      </w:r>
      <w:r>
        <w:rPr>
          <w:spacing w:val="-5"/>
        </w:rPr>
        <w:t xml:space="preserve"> </w:t>
      </w:r>
      <w:r>
        <w:t>of</w:t>
      </w:r>
      <w:r>
        <w:rPr>
          <w:spacing w:val="-6"/>
        </w:rPr>
        <w:t xml:space="preserve"> </w:t>
      </w:r>
      <w:r>
        <w:t>minimum</w:t>
      </w:r>
      <w:r>
        <w:rPr>
          <w:spacing w:val="-7"/>
        </w:rPr>
        <w:t xml:space="preserve"> </w:t>
      </w:r>
      <w:r>
        <w:t>24</w:t>
      </w:r>
      <w:r>
        <w:rPr>
          <w:spacing w:val="-6"/>
        </w:rPr>
        <w:t xml:space="preserve"> </w:t>
      </w:r>
      <w:r>
        <w:t>hours</w:t>
      </w:r>
      <w:r>
        <w:rPr>
          <w:spacing w:val="-8"/>
        </w:rPr>
        <w:t xml:space="preserve"> </w:t>
      </w:r>
      <w:r>
        <w:t>hospitalization</w:t>
      </w:r>
      <w:r>
        <w:rPr>
          <w:spacing w:val="-4"/>
        </w:rPr>
        <w:t xml:space="preserve"> </w:t>
      </w:r>
      <w:r>
        <w:t>will</w:t>
      </w:r>
      <w:r>
        <w:rPr>
          <w:spacing w:val="-6"/>
        </w:rPr>
        <w:t xml:space="preserve"> </w:t>
      </w:r>
      <w:r>
        <w:t>also</w:t>
      </w:r>
      <w:r>
        <w:rPr>
          <w:spacing w:val="-6"/>
        </w:rPr>
        <w:t xml:space="preserve"> </w:t>
      </w:r>
      <w:r>
        <w:t>not</w:t>
      </w:r>
      <w:r>
        <w:rPr>
          <w:spacing w:val="-7"/>
        </w:rPr>
        <w:t xml:space="preserve"> </w:t>
      </w:r>
      <w:r>
        <w:t>apply</w:t>
      </w:r>
      <w:r>
        <w:rPr>
          <w:spacing w:val="-6"/>
        </w:rPr>
        <w:t xml:space="preserve"> </w:t>
      </w:r>
      <w:r>
        <w:t xml:space="preserve">provided </w:t>
      </w:r>
      <w:r>
        <w:rPr>
          <w:spacing w:val="-10"/>
        </w:rPr>
        <w:t>-</w:t>
      </w:r>
    </w:p>
    <w:p w:rsidR="000F1E50" w:rsidRDefault="00C26DC5">
      <w:pPr>
        <w:pStyle w:val="BodyText"/>
        <w:spacing w:before="32"/>
        <w:ind w:left="1440"/>
      </w:pPr>
      <w:r>
        <w:t>This treatment</w:t>
      </w:r>
      <w:r>
        <w:rPr>
          <w:spacing w:val="-1"/>
        </w:rPr>
        <w:t xml:space="preserve"> </w:t>
      </w:r>
      <w:r>
        <w:t>is such that it</w:t>
      </w:r>
      <w:r>
        <w:rPr>
          <w:spacing w:val="-1"/>
        </w:rPr>
        <w:t xml:space="preserve"> </w:t>
      </w:r>
      <w:r>
        <w:t>necessitates hospitalization and the procedure involves specialized infrastructural facilities available only in hospitals</w:t>
      </w:r>
    </w:p>
    <w:p w:rsidR="000F1E50" w:rsidRDefault="00C26DC5">
      <w:pPr>
        <w:pStyle w:val="BodyText"/>
        <w:spacing w:before="1"/>
        <w:ind w:left="190" w:right="5"/>
        <w:jc w:val="center"/>
      </w:pPr>
      <w:r>
        <w:rPr>
          <w:spacing w:val="-5"/>
        </w:rPr>
        <w:t>BUT</w:t>
      </w:r>
    </w:p>
    <w:p w:rsidR="000F1E50" w:rsidRDefault="00C26DC5">
      <w:pPr>
        <w:pStyle w:val="BodyText"/>
        <w:spacing w:before="1"/>
        <w:ind w:left="1440"/>
      </w:pPr>
      <w:r>
        <w:t>Due</w:t>
      </w:r>
      <w:r>
        <w:rPr>
          <w:spacing w:val="-8"/>
        </w:rPr>
        <w:t xml:space="preserve"> </w:t>
      </w:r>
      <w:r>
        <w:t>to</w:t>
      </w:r>
      <w:r>
        <w:rPr>
          <w:spacing w:val="-6"/>
        </w:rPr>
        <w:t xml:space="preserve"> </w:t>
      </w:r>
      <w:r>
        <w:t>technological</w:t>
      </w:r>
      <w:r>
        <w:rPr>
          <w:spacing w:val="-6"/>
        </w:rPr>
        <w:t xml:space="preserve"> </w:t>
      </w:r>
      <w:r>
        <w:t>advances</w:t>
      </w:r>
      <w:r>
        <w:rPr>
          <w:spacing w:val="-6"/>
        </w:rPr>
        <w:t xml:space="preserve"> </w:t>
      </w:r>
      <w:r>
        <w:t>hospitalization</w:t>
      </w:r>
      <w:r>
        <w:rPr>
          <w:spacing w:val="-5"/>
        </w:rPr>
        <w:t xml:space="preserve"> </w:t>
      </w:r>
      <w:r>
        <w:t>is</w:t>
      </w:r>
      <w:r>
        <w:rPr>
          <w:spacing w:val="-7"/>
        </w:rPr>
        <w:t xml:space="preserve"> </w:t>
      </w:r>
      <w:r>
        <w:t>required</w:t>
      </w:r>
      <w:r>
        <w:rPr>
          <w:spacing w:val="-7"/>
        </w:rPr>
        <w:t xml:space="preserve"> </w:t>
      </w:r>
      <w:r>
        <w:t>for</w:t>
      </w:r>
      <w:r>
        <w:rPr>
          <w:spacing w:val="-6"/>
        </w:rPr>
        <w:t xml:space="preserve"> </w:t>
      </w:r>
      <w:r>
        <w:t>less</w:t>
      </w:r>
      <w:r>
        <w:rPr>
          <w:spacing w:val="-6"/>
        </w:rPr>
        <w:t xml:space="preserve"> </w:t>
      </w:r>
      <w:r>
        <w:t>than</w:t>
      </w:r>
      <w:r>
        <w:rPr>
          <w:spacing w:val="-5"/>
        </w:rPr>
        <w:t xml:space="preserve"> </w:t>
      </w:r>
      <w:r>
        <w:t>24</w:t>
      </w:r>
      <w:r>
        <w:rPr>
          <w:spacing w:val="-7"/>
        </w:rPr>
        <w:t xml:space="preserve"> </w:t>
      </w:r>
      <w:r>
        <w:rPr>
          <w:spacing w:val="-2"/>
        </w:rPr>
        <w:t>hours</w:t>
      </w:r>
    </w:p>
    <w:p w:rsidR="000F1E50" w:rsidRDefault="00C26DC5">
      <w:pPr>
        <w:pStyle w:val="BodyText"/>
        <w:spacing w:before="35" w:line="231" w:lineRule="exact"/>
        <w:ind w:left="188" w:right="5"/>
        <w:jc w:val="center"/>
      </w:pPr>
      <w:r>
        <w:rPr>
          <w:spacing w:val="-2"/>
        </w:rPr>
        <w:t>AND/OR</w:t>
      </w:r>
    </w:p>
    <w:p w:rsidR="000F1E50" w:rsidRDefault="00C26DC5">
      <w:pPr>
        <w:pStyle w:val="BodyText"/>
        <w:spacing w:line="231" w:lineRule="exact"/>
        <w:ind w:left="1380"/>
      </w:pPr>
      <w:r>
        <w:t>Surgical</w:t>
      </w:r>
      <w:r>
        <w:rPr>
          <w:spacing w:val="-6"/>
        </w:rPr>
        <w:t xml:space="preserve"> </w:t>
      </w:r>
      <w:r>
        <w:t>procedure</w:t>
      </w:r>
      <w:r>
        <w:rPr>
          <w:spacing w:val="-7"/>
        </w:rPr>
        <w:t xml:space="preserve"> </w:t>
      </w:r>
      <w:r>
        <w:t>involved</w:t>
      </w:r>
      <w:r>
        <w:rPr>
          <w:spacing w:val="-5"/>
        </w:rPr>
        <w:t xml:space="preserve"> </w:t>
      </w:r>
      <w:r>
        <w:t>has</w:t>
      </w:r>
      <w:r>
        <w:rPr>
          <w:spacing w:val="-6"/>
        </w:rPr>
        <w:t xml:space="preserve"> </w:t>
      </w:r>
      <w:r>
        <w:t>to</w:t>
      </w:r>
      <w:r>
        <w:rPr>
          <w:spacing w:val="-5"/>
        </w:rPr>
        <w:t xml:space="preserve"> </w:t>
      </w:r>
      <w:r>
        <w:t>be</w:t>
      </w:r>
      <w:r>
        <w:rPr>
          <w:spacing w:val="-7"/>
        </w:rPr>
        <w:t xml:space="preserve"> </w:t>
      </w:r>
      <w:r>
        <w:t>done</w:t>
      </w:r>
      <w:r>
        <w:rPr>
          <w:spacing w:val="-6"/>
        </w:rPr>
        <w:t xml:space="preserve"> </w:t>
      </w:r>
      <w:r>
        <w:t>under</w:t>
      </w:r>
      <w:r>
        <w:rPr>
          <w:spacing w:val="-6"/>
        </w:rPr>
        <w:t xml:space="preserve"> </w:t>
      </w:r>
      <w:r>
        <w:t>General</w:t>
      </w:r>
      <w:r>
        <w:rPr>
          <w:spacing w:val="-4"/>
        </w:rPr>
        <w:t xml:space="preserve"> </w:t>
      </w:r>
      <w:proofErr w:type="spellStart"/>
      <w:r>
        <w:rPr>
          <w:spacing w:val="-2"/>
        </w:rPr>
        <w:t>Anaesthesia</w:t>
      </w:r>
      <w:proofErr w:type="spellEnd"/>
    </w:p>
    <w:p w:rsidR="000F1E50" w:rsidRDefault="00C26DC5">
      <w:pPr>
        <w:pStyle w:val="Heading2"/>
        <w:numPr>
          <w:ilvl w:val="0"/>
          <w:numId w:val="4"/>
        </w:numPr>
        <w:tabs>
          <w:tab w:val="left" w:pos="1080"/>
        </w:tabs>
        <w:spacing w:before="231"/>
        <w:ind w:hanging="720"/>
        <w:jc w:val="left"/>
        <w:rPr>
          <w:rFonts w:ascii="Calibri"/>
        </w:rPr>
      </w:pPr>
      <w:r>
        <w:rPr>
          <w:rFonts w:ascii="Calibri"/>
          <w:spacing w:val="-2"/>
        </w:rPr>
        <w:t>Exclusions:</w:t>
      </w:r>
    </w:p>
    <w:p w:rsidR="000F1E50" w:rsidRDefault="00C26DC5">
      <w:pPr>
        <w:pStyle w:val="ListParagraph"/>
        <w:numPr>
          <w:ilvl w:val="0"/>
          <w:numId w:val="1"/>
        </w:numPr>
        <w:tabs>
          <w:tab w:val="left" w:pos="1169"/>
          <w:tab w:val="left" w:pos="1171"/>
        </w:tabs>
        <w:spacing w:before="200"/>
        <w:ind w:right="453"/>
        <w:jc w:val="both"/>
        <w:rPr>
          <w:sz w:val="19"/>
        </w:rPr>
      </w:pPr>
      <w:r>
        <w:rPr>
          <w:sz w:val="19"/>
        </w:rPr>
        <w:t>Injury or disease</w:t>
      </w:r>
      <w:r>
        <w:rPr>
          <w:spacing w:val="-1"/>
          <w:sz w:val="19"/>
        </w:rPr>
        <w:t xml:space="preserve"> </w:t>
      </w:r>
      <w:r>
        <w:rPr>
          <w:sz w:val="19"/>
        </w:rPr>
        <w:t xml:space="preserve">directly or indirectly caused by or arising from or attributable to War, Invasion, Act of Foreign Enemy, War like operations (whether war be declared or not) or by nuclear weapons / </w:t>
      </w:r>
      <w:r>
        <w:rPr>
          <w:spacing w:val="-2"/>
          <w:sz w:val="19"/>
        </w:rPr>
        <w:t>materials.</w:t>
      </w:r>
    </w:p>
    <w:p w:rsidR="000F1E50" w:rsidRDefault="00C26DC5">
      <w:pPr>
        <w:pStyle w:val="ListParagraph"/>
        <w:numPr>
          <w:ilvl w:val="0"/>
          <w:numId w:val="1"/>
        </w:numPr>
        <w:tabs>
          <w:tab w:val="left" w:pos="1169"/>
          <w:tab w:val="left" w:pos="1171"/>
        </w:tabs>
        <w:spacing w:before="1"/>
        <w:ind w:right="450"/>
        <w:jc w:val="both"/>
        <w:rPr>
          <w:sz w:val="19"/>
        </w:rPr>
      </w:pPr>
      <w:r>
        <w:rPr>
          <w:sz w:val="19"/>
        </w:rPr>
        <w:t>Circumcision (unless necessary for treatment of a disease not excluded hereunder or as may be necessitated due to any accident), vaccination, inoculation or change of cosmetic or of aesthetic treatment of any description, plastic surgery other than as may be necessitated due to an accident or as a part of any illness.</w:t>
      </w:r>
    </w:p>
    <w:p w:rsidR="000F1E50" w:rsidRDefault="00C26DC5">
      <w:pPr>
        <w:pStyle w:val="ListParagraph"/>
        <w:numPr>
          <w:ilvl w:val="0"/>
          <w:numId w:val="1"/>
        </w:numPr>
        <w:tabs>
          <w:tab w:val="left" w:pos="1168"/>
        </w:tabs>
        <w:spacing w:before="1"/>
        <w:ind w:left="1168" w:hanging="537"/>
        <w:jc w:val="both"/>
        <w:rPr>
          <w:sz w:val="19"/>
        </w:rPr>
      </w:pPr>
      <w:r>
        <w:rPr>
          <w:sz w:val="19"/>
        </w:rPr>
        <w:t>Surgery</w:t>
      </w:r>
      <w:r>
        <w:rPr>
          <w:spacing w:val="-6"/>
          <w:sz w:val="19"/>
        </w:rPr>
        <w:t xml:space="preserve"> </w:t>
      </w:r>
      <w:r>
        <w:rPr>
          <w:sz w:val="19"/>
        </w:rPr>
        <w:t>for</w:t>
      </w:r>
      <w:r>
        <w:rPr>
          <w:spacing w:val="-6"/>
          <w:sz w:val="19"/>
        </w:rPr>
        <w:t xml:space="preserve"> </w:t>
      </w:r>
      <w:r>
        <w:rPr>
          <w:sz w:val="19"/>
        </w:rPr>
        <w:t>correction</w:t>
      </w:r>
      <w:r>
        <w:rPr>
          <w:spacing w:val="-5"/>
          <w:sz w:val="19"/>
        </w:rPr>
        <w:t xml:space="preserve"> </w:t>
      </w:r>
      <w:r>
        <w:rPr>
          <w:sz w:val="19"/>
        </w:rPr>
        <w:t>of</w:t>
      </w:r>
      <w:r>
        <w:rPr>
          <w:spacing w:val="-6"/>
          <w:sz w:val="19"/>
        </w:rPr>
        <w:t xml:space="preserve"> </w:t>
      </w:r>
      <w:r>
        <w:rPr>
          <w:sz w:val="19"/>
        </w:rPr>
        <w:t>eye</w:t>
      </w:r>
      <w:r>
        <w:rPr>
          <w:spacing w:val="-7"/>
          <w:sz w:val="19"/>
        </w:rPr>
        <w:t xml:space="preserve"> </w:t>
      </w:r>
      <w:r>
        <w:rPr>
          <w:sz w:val="19"/>
        </w:rPr>
        <w:t>sight</w:t>
      </w:r>
      <w:r>
        <w:rPr>
          <w:spacing w:val="-7"/>
          <w:sz w:val="19"/>
        </w:rPr>
        <w:t xml:space="preserve"> </w:t>
      </w:r>
      <w:r>
        <w:rPr>
          <w:sz w:val="19"/>
        </w:rPr>
        <w:t>cost</w:t>
      </w:r>
      <w:r>
        <w:rPr>
          <w:spacing w:val="-7"/>
          <w:sz w:val="19"/>
        </w:rPr>
        <w:t xml:space="preserve"> </w:t>
      </w:r>
      <w:r>
        <w:rPr>
          <w:sz w:val="19"/>
        </w:rPr>
        <w:t>of</w:t>
      </w:r>
      <w:r>
        <w:rPr>
          <w:spacing w:val="-7"/>
          <w:sz w:val="19"/>
        </w:rPr>
        <w:t xml:space="preserve"> </w:t>
      </w:r>
      <w:r>
        <w:rPr>
          <w:sz w:val="19"/>
        </w:rPr>
        <w:t>spectacles,</w:t>
      </w:r>
      <w:r>
        <w:rPr>
          <w:spacing w:val="-5"/>
          <w:sz w:val="19"/>
        </w:rPr>
        <w:t xml:space="preserve"> </w:t>
      </w:r>
      <w:r>
        <w:rPr>
          <w:sz w:val="19"/>
        </w:rPr>
        <w:t>contact</w:t>
      </w:r>
      <w:r>
        <w:rPr>
          <w:spacing w:val="-8"/>
          <w:sz w:val="19"/>
        </w:rPr>
        <w:t xml:space="preserve"> </w:t>
      </w:r>
      <w:r>
        <w:rPr>
          <w:sz w:val="19"/>
        </w:rPr>
        <w:t>lenses,</w:t>
      </w:r>
      <w:r>
        <w:rPr>
          <w:spacing w:val="-6"/>
          <w:sz w:val="19"/>
        </w:rPr>
        <w:t xml:space="preserve"> </w:t>
      </w:r>
      <w:r>
        <w:rPr>
          <w:sz w:val="19"/>
        </w:rPr>
        <w:t>hearing</w:t>
      </w:r>
      <w:r>
        <w:rPr>
          <w:spacing w:val="-6"/>
          <w:sz w:val="19"/>
        </w:rPr>
        <w:t xml:space="preserve"> </w:t>
      </w:r>
      <w:r>
        <w:rPr>
          <w:sz w:val="19"/>
        </w:rPr>
        <w:t>aids</w:t>
      </w:r>
      <w:r>
        <w:rPr>
          <w:spacing w:val="-6"/>
          <w:sz w:val="19"/>
        </w:rPr>
        <w:t xml:space="preserve"> </w:t>
      </w:r>
      <w:r>
        <w:rPr>
          <w:spacing w:val="-4"/>
          <w:sz w:val="19"/>
        </w:rPr>
        <w:t>etc.</w:t>
      </w:r>
    </w:p>
    <w:p w:rsidR="000F1E50" w:rsidRDefault="00C26DC5">
      <w:pPr>
        <w:pStyle w:val="ListParagraph"/>
        <w:numPr>
          <w:ilvl w:val="0"/>
          <w:numId w:val="1"/>
        </w:numPr>
        <w:tabs>
          <w:tab w:val="left" w:pos="1168"/>
          <w:tab w:val="left" w:pos="1171"/>
        </w:tabs>
        <w:spacing w:before="1"/>
        <w:ind w:right="451"/>
        <w:jc w:val="both"/>
        <w:rPr>
          <w:sz w:val="19"/>
        </w:rPr>
      </w:pPr>
      <w:r>
        <w:rPr>
          <w:sz w:val="19"/>
        </w:rPr>
        <w:t xml:space="preserve">Any dental treatment or surgery which is corrective, cosmetic or of aesthetic procedure, filling of cavity, root canal including wear and tear </w:t>
      </w:r>
      <w:proofErr w:type="spellStart"/>
      <w:r>
        <w:rPr>
          <w:sz w:val="19"/>
        </w:rPr>
        <w:t>etc</w:t>
      </w:r>
      <w:proofErr w:type="spellEnd"/>
      <w:r>
        <w:rPr>
          <w:sz w:val="19"/>
        </w:rPr>
        <w:t xml:space="preserve"> unless arising from disease or injury and which requires hospitalization for treatment.</w:t>
      </w:r>
    </w:p>
    <w:p w:rsidR="000F1E50" w:rsidRDefault="00C26DC5">
      <w:pPr>
        <w:pStyle w:val="ListParagraph"/>
        <w:numPr>
          <w:ilvl w:val="0"/>
          <w:numId w:val="1"/>
        </w:numPr>
        <w:tabs>
          <w:tab w:val="left" w:pos="1169"/>
          <w:tab w:val="left" w:pos="1171"/>
        </w:tabs>
        <w:ind w:right="445"/>
        <w:jc w:val="both"/>
        <w:rPr>
          <w:sz w:val="19"/>
        </w:rPr>
      </w:pPr>
      <w:r>
        <w:rPr>
          <w:sz w:val="19"/>
        </w:rPr>
        <w:t>Convalescence, general debility, “run down” condition or rest cure, congenital external diseases or defects or anomalies, sterility, any fertility, sub-fertility or assisted conception procedure, venereal diseases, intentional self – injury / suicide, all psychiatric and psychosomatic disorders and diseases</w:t>
      </w:r>
    </w:p>
    <w:p w:rsidR="000F1E50" w:rsidRDefault="00C26DC5">
      <w:pPr>
        <w:pStyle w:val="BodyText"/>
        <w:ind w:left="1171" w:right="456"/>
        <w:jc w:val="both"/>
      </w:pPr>
      <w:r>
        <w:t xml:space="preserve">/ </w:t>
      </w:r>
      <w:proofErr w:type="gramStart"/>
      <w:r>
        <w:t>accident</w:t>
      </w:r>
      <w:proofErr w:type="gramEnd"/>
      <w:r>
        <w:t xml:space="preserve"> due</w:t>
      </w:r>
      <w:r>
        <w:rPr>
          <w:spacing w:val="-1"/>
        </w:rPr>
        <w:t xml:space="preserve"> </w:t>
      </w:r>
      <w:r>
        <w:t>to and or use, misuse or abuse of drugs / alcohol or use of intoxicating substances or such abuse or addiction etc.</w:t>
      </w:r>
    </w:p>
    <w:p w:rsidR="000F1E50" w:rsidRDefault="00C26DC5">
      <w:pPr>
        <w:pStyle w:val="ListParagraph"/>
        <w:numPr>
          <w:ilvl w:val="0"/>
          <w:numId w:val="1"/>
        </w:numPr>
        <w:tabs>
          <w:tab w:val="left" w:pos="1169"/>
          <w:tab w:val="left" w:pos="1171"/>
        </w:tabs>
        <w:ind w:right="449"/>
        <w:jc w:val="both"/>
        <w:rPr>
          <w:sz w:val="19"/>
        </w:rPr>
      </w:pPr>
      <w:r>
        <w:rPr>
          <w:sz w:val="19"/>
        </w:rPr>
        <w:t xml:space="preserve">All expenses arising out of any condition directly or indirectly caused by, or associated with Human T-cell </w:t>
      </w:r>
      <w:proofErr w:type="spellStart"/>
      <w:r>
        <w:rPr>
          <w:sz w:val="19"/>
        </w:rPr>
        <w:t>Lymphotropic</w:t>
      </w:r>
      <w:proofErr w:type="spellEnd"/>
      <w:r>
        <w:rPr>
          <w:sz w:val="19"/>
        </w:rPr>
        <w:t xml:space="preserve"> virus Type – III (HTLD – III) or </w:t>
      </w:r>
      <w:proofErr w:type="spellStart"/>
      <w:r>
        <w:rPr>
          <w:sz w:val="19"/>
        </w:rPr>
        <w:t>Lymohadinopathy</w:t>
      </w:r>
      <w:proofErr w:type="spellEnd"/>
      <w:r>
        <w:rPr>
          <w:sz w:val="19"/>
        </w:rPr>
        <w:t xml:space="preserve"> Associated Virus (LAV) or the Mutants Derivative or Variations Deficiency Syndrome or any Syndrome or condition of similar kind commonly referred to as AIDS, HIV and its complications including sexually transmitted diseases.</w:t>
      </w:r>
    </w:p>
    <w:p w:rsidR="000F1E50" w:rsidRDefault="00C26DC5">
      <w:pPr>
        <w:pStyle w:val="ListParagraph"/>
        <w:numPr>
          <w:ilvl w:val="0"/>
          <w:numId w:val="1"/>
        </w:numPr>
        <w:tabs>
          <w:tab w:val="left" w:pos="1169"/>
          <w:tab w:val="left" w:pos="1171"/>
        </w:tabs>
        <w:ind w:right="456"/>
        <w:jc w:val="both"/>
        <w:rPr>
          <w:sz w:val="19"/>
        </w:rPr>
      </w:pPr>
      <w:r>
        <w:rPr>
          <w:sz w:val="19"/>
        </w:rPr>
        <w:t>Expenses incurred at Hospital or Nursing Home primarily for evaluation/diagnostic purposes which</w:t>
      </w:r>
      <w:r>
        <w:rPr>
          <w:spacing w:val="40"/>
          <w:sz w:val="19"/>
        </w:rPr>
        <w:t xml:space="preserve"> </w:t>
      </w:r>
      <w:r>
        <w:rPr>
          <w:sz w:val="19"/>
        </w:rPr>
        <w:t>is not followed by active treatment for the ailment during the hospitalized period.</w:t>
      </w:r>
    </w:p>
    <w:p w:rsidR="000F1E50" w:rsidRDefault="00C26DC5">
      <w:pPr>
        <w:pStyle w:val="ListParagraph"/>
        <w:numPr>
          <w:ilvl w:val="0"/>
          <w:numId w:val="1"/>
        </w:numPr>
        <w:tabs>
          <w:tab w:val="left" w:pos="1168"/>
          <w:tab w:val="left" w:pos="1171"/>
        </w:tabs>
        <w:ind w:right="455"/>
        <w:jc w:val="both"/>
        <w:rPr>
          <w:sz w:val="19"/>
        </w:rPr>
      </w:pPr>
      <w:r>
        <w:rPr>
          <w:sz w:val="19"/>
        </w:rPr>
        <w:t xml:space="preserve">Expenses on vitamins and tonics </w:t>
      </w:r>
      <w:proofErr w:type="spellStart"/>
      <w:r>
        <w:rPr>
          <w:sz w:val="19"/>
        </w:rPr>
        <w:t>etc</w:t>
      </w:r>
      <w:proofErr w:type="spellEnd"/>
      <w:r>
        <w:rPr>
          <w:sz w:val="19"/>
        </w:rPr>
        <w:t xml:space="preserve"> unless forming part of treatment for injury or disease as certified by the attending physician.</w:t>
      </w:r>
    </w:p>
    <w:p w:rsidR="000F1E50" w:rsidRDefault="000F1E50">
      <w:pPr>
        <w:pStyle w:val="ListParagraph"/>
        <w:rPr>
          <w:sz w:val="19"/>
        </w:rPr>
        <w:sectPr w:rsidR="000F1E50">
          <w:pgSz w:w="12240" w:h="15840"/>
          <w:pgMar w:top="980" w:right="1080" w:bottom="1200" w:left="1800" w:header="761" w:footer="993" w:gutter="0"/>
          <w:cols w:space="720"/>
        </w:sectPr>
      </w:pPr>
    </w:p>
    <w:p w:rsidR="000F1E50" w:rsidRDefault="00C26DC5">
      <w:pPr>
        <w:pStyle w:val="ListParagraph"/>
        <w:numPr>
          <w:ilvl w:val="0"/>
          <w:numId w:val="1"/>
        </w:numPr>
        <w:tabs>
          <w:tab w:val="left" w:pos="1169"/>
          <w:tab w:val="left" w:pos="1171"/>
        </w:tabs>
        <w:spacing w:before="6"/>
        <w:ind w:right="448"/>
        <w:jc w:val="both"/>
        <w:rPr>
          <w:sz w:val="19"/>
        </w:rPr>
      </w:pPr>
      <w:r>
        <w:rPr>
          <w:sz w:val="19"/>
        </w:rPr>
        <w:lastRenderedPageBreak/>
        <w:t>Naturopathy treatment, unproven procedure or treatment, experimental or alternative medicine and related treatment including acupressure, acupuncture, magnetic and such other therapies etc.</w:t>
      </w:r>
    </w:p>
    <w:p w:rsidR="000F1E50" w:rsidRDefault="00C26DC5">
      <w:pPr>
        <w:pStyle w:val="ListParagraph"/>
        <w:numPr>
          <w:ilvl w:val="0"/>
          <w:numId w:val="1"/>
        </w:numPr>
        <w:tabs>
          <w:tab w:val="left" w:pos="1171"/>
        </w:tabs>
        <w:ind w:right="451"/>
        <w:jc w:val="both"/>
        <w:rPr>
          <w:sz w:val="19"/>
        </w:rPr>
      </w:pPr>
      <w:r>
        <w:rPr>
          <w:sz w:val="19"/>
        </w:rPr>
        <w:t>Expenses incurred for investigation or treatment irrelevant to the diseases diagnosed during hospitalization or primary reasons for admission.</w:t>
      </w:r>
      <w:r>
        <w:rPr>
          <w:spacing w:val="40"/>
          <w:sz w:val="19"/>
        </w:rPr>
        <w:t xml:space="preserve"> </w:t>
      </w:r>
      <w:r>
        <w:rPr>
          <w:sz w:val="19"/>
        </w:rPr>
        <w:t>Private nursing charges, Referral fee to family doctors, out station consultants / surgeons fees etc.</w:t>
      </w:r>
    </w:p>
    <w:p w:rsidR="000F1E50" w:rsidRDefault="00C26DC5">
      <w:pPr>
        <w:pStyle w:val="ListParagraph"/>
        <w:numPr>
          <w:ilvl w:val="0"/>
          <w:numId w:val="1"/>
        </w:numPr>
        <w:tabs>
          <w:tab w:val="left" w:pos="1169"/>
        </w:tabs>
        <w:ind w:left="1169" w:hanging="538"/>
        <w:jc w:val="both"/>
        <w:rPr>
          <w:sz w:val="19"/>
        </w:rPr>
      </w:pPr>
      <w:proofErr w:type="spellStart"/>
      <w:r>
        <w:rPr>
          <w:sz w:val="19"/>
        </w:rPr>
        <w:t>Genetical</w:t>
      </w:r>
      <w:proofErr w:type="spellEnd"/>
      <w:r>
        <w:rPr>
          <w:spacing w:val="-8"/>
          <w:sz w:val="19"/>
        </w:rPr>
        <w:t xml:space="preserve"> </w:t>
      </w:r>
      <w:r>
        <w:rPr>
          <w:sz w:val="19"/>
        </w:rPr>
        <w:t>disorders</w:t>
      </w:r>
      <w:r>
        <w:rPr>
          <w:spacing w:val="-8"/>
          <w:sz w:val="19"/>
        </w:rPr>
        <w:t xml:space="preserve"> </w:t>
      </w:r>
      <w:r>
        <w:rPr>
          <w:sz w:val="19"/>
        </w:rPr>
        <w:t>and</w:t>
      </w:r>
      <w:r>
        <w:rPr>
          <w:spacing w:val="-8"/>
          <w:sz w:val="19"/>
        </w:rPr>
        <w:t xml:space="preserve"> </w:t>
      </w:r>
      <w:r>
        <w:rPr>
          <w:sz w:val="19"/>
        </w:rPr>
        <w:t>stem</w:t>
      </w:r>
      <w:r>
        <w:rPr>
          <w:spacing w:val="-8"/>
          <w:sz w:val="19"/>
        </w:rPr>
        <w:t xml:space="preserve"> </w:t>
      </w:r>
      <w:r>
        <w:rPr>
          <w:sz w:val="19"/>
        </w:rPr>
        <w:t>cell</w:t>
      </w:r>
      <w:r>
        <w:rPr>
          <w:spacing w:val="-9"/>
          <w:sz w:val="19"/>
        </w:rPr>
        <w:t xml:space="preserve"> </w:t>
      </w:r>
      <w:r>
        <w:rPr>
          <w:sz w:val="19"/>
        </w:rPr>
        <w:t>implantation</w:t>
      </w:r>
      <w:r>
        <w:rPr>
          <w:spacing w:val="-7"/>
          <w:sz w:val="19"/>
        </w:rPr>
        <w:t xml:space="preserve"> </w:t>
      </w:r>
      <w:r>
        <w:rPr>
          <w:sz w:val="19"/>
        </w:rPr>
        <w:t>/</w:t>
      </w:r>
      <w:r>
        <w:rPr>
          <w:spacing w:val="-7"/>
          <w:sz w:val="19"/>
        </w:rPr>
        <w:t xml:space="preserve"> </w:t>
      </w:r>
      <w:r>
        <w:rPr>
          <w:spacing w:val="-2"/>
          <w:sz w:val="19"/>
        </w:rPr>
        <w:t>surgery.</w:t>
      </w:r>
    </w:p>
    <w:p w:rsidR="000F1E50" w:rsidRDefault="00C26DC5">
      <w:pPr>
        <w:pStyle w:val="ListParagraph"/>
        <w:numPr>
          <w:ilvl w:val="0"/>
          <w:numId w:val="1"/>
        </w:numPr>
        <w:tabs>
          <w:tab w:val="left" w:pos="1169"/>
          <w:tab w:val="left" w:pos="1171"/>
        </w:tabs>
        <w:spacing w:before="1"/>
        <w:ind w:right="448"/>
        <w:jc w:val="both"/>
        <w:rPr>
          <w:sz w:val="19"/>
        </w:rPr>
      </w:pPr>
      <w:r>
        <w:rPr>
          <w:sz w:val="19"/>
        </w:rPr>
        <w:t>External and or durable medical / non-medical equipment of any kind used for diagnosis and or treatment including CPAP, CAPD, infusion pump etc.</w:t>
      </w:r>
      <w:r>
        <w:rPr>
          <w:spacing w:val="40"/>
          <w:sz w:val="19"/>
        </w:rPr>
        <w:t xml:space="preserve"> </w:t>
      </w:r>
      <w:r>
        <w:rPr>
          <w:sz w:val="19"/>
        </w:rPr>
        <w:t>Ambulatory devices i.e. walker, crutches,</w:t>
      </w:r>
      <w:r>
        <w:rPr>
          <w:spacing w:val="40"/>
          <w:sz w:val="19"/>
        </w:rPr>
        <w:t xml:space="preserve"> </w:t>
      </w:r>
      <w:r>
        <w:rPr>
          <w:sz w:val="19"/>
        </w:rPr>
        <w:t>belts, collars, caps, splints, slings, braces, stockings etc. of any kind, diabetic foot wear, glucometer/ thermometer and similar related items etc. and also any medical equipment which is subsequently used at home etc.</w:t>
      </w:r>
    </w:p>
    <w:p w:rsidR="000F1E50" w:rsidRDefault="00C26DC5">
      <w:pPr>
        <w:pStyle w:val="ListParagraph"/>
        <w:numPr>
          <w:ilvl w:val="0"/>
          <w:numId w:val="1"/>
        </w:numPr>
        <w:tabs>
          <w:tab w:val="left" w:pos="1168"/>
          <w:tab w:val="left" w:pos="1171"/>
        </w:tabs>
        <w:ind w:right="446"/>
        <w:jc w:val="both"/>
        <w:rPr>
          <w:sz w:val="19"/>
        </w:rPr>
      </w:pPr>
      <w:r>
        <w:rPr>
          <w:sz w:val="19"/>
        </w:rPr>
        <w:t xml:space="preserve">All non-medical expenses including personal comfort and convenience items or services such as telephone, television, </w:t>
      </w:r>
      <w:proofErr w:type="spellStart"/>
      <w:r>
        <w:rPr>
          <w:sz w:val="19"/>
        </w:rPr>
        <w:t>Aya</w:t>
      </w:r>
      <w:proofErr w:type="spellEnd"/>
      <w:r>
        <w:rPr>
          <w:sz w:val="19"/>
        </w:rPr>
        <w:t xml:space="preserve"> / barber or beauty services, diet chart, baby food, cosmetic, napkins, toiletry items, etc. guest services and similar incidental expenses or service etc.</w:t>
      </w:r>
    </w:p>
    <w:p w:rsidR="000F1E50" w:rsidRDefault="00C26DC5">
      <w:pPr>
        <w:pStyle w:val="ListParagraph"/>
        <w:numPr>
          <w:ilvl w:val="0"/>
          <w:numId w:val="1"/>
        </w:numPr>
        <w:tabs>
          <w:tab w:val="left" w:pos="1169"/>
          <w:tab w:val="left" w:pos="1171"/>
        </w:tabs>
        <w:ind w:right="454"/>
        <w:jc w:val="both"/>
        <w:rPr>
          <w:sz w:val="19"/>
        </w:rPr>
      </w:pPr>
      <w:r>
        <w:rPr>
          <w:sz w:val="19"/>
        </w:rPr>
        <w:t xml:space="preserve">Change of treatment from one </w:t>
      </w:r>
      <w:proofErr w:type="spellStart"/>
      <w:r>
        <w:rPr>
          <w:sz w:val="19"/>
        </w:rPr>
        <w:t>pathy</w:t>
      </w:r>
      <w:proofErr w:type="spellEnd"/>
      <w:r>
        <w:rPr>
          <w:sz w:val="19"/>
        </w:rPr>
        <w:t xml:space="preserve"> to other </w:t>
      </w:r>
      <w:proofErr w:type="spellStart"/>
      <w:r>
        <w:rPr>
          <w:sz w:val="19"/>
        </w:rPr>
        <w:t>pathy</w:t>
      </w:r>
      <w:proofErr w:type="spellEnd"/>
      <w:r>
        <w:rPr>
          <w:sz w:val="19"/>
        </w:rPr>
        <w:t xml:space="preserve"> unless being agreed / allowed </w:t>
      </w:r>
      <w:proofErr w:type="gramStart"/>
      <w:r>
        <w:rPr>
          <w:sz w:val="19"/>
        </w:rPr>
        <w:t>an</w:t>
      </w:r>
      <w:proofErr w:type="gramEnd"/>
      <w:r>
        <w:rPr>
          <w:spacing w:val="40"/>
          <w:sz w:val="19"/>
        </w:rPr>
        <w:t xml:space="preserve"> </w:t>
      </w:r>
      <w:r>
        <w:rPr>
          <w:sz w:val="19"/>
        </w:rPr>
        <w:t>recommended by the consultant under whom the treatment is taken.</w:t>
      </w:r>
    </w:p>
    <w:p w:rsidR="000F1E50" w:rsidRDefault="00C26DC5">
      <w:pPr>
        <w:pStyle w:val="ListParagraph"/>
        <w:numPr>
          <w:ilvl w:val="0"/>
          <w:numId w:val="1"/>
        </w:numPr>
        <w:tabs>
          <w:tab w:val="left" w:pos="1168"/>
          <w:tab w:val="left" w:pos="1171"/>
        </w:tabs>
        <w:ind w:right="457"/>
        <w:jc w:val="both"/>
        <w:rPr>
          <w:sz w:val="19"/>
        </w:rPr>
      </w:pPr>
      <w:r>
        <w:rPr>
          <w:sz w:val="19"/>
        </w:rPr>
        <w:t xml:space="preserve">Treatment of obesity or condition arising there from (including morbid obesity) and any other weight control </w:t>
      </w:r>
      <w:proofErr w:type="spellStart"/>
      <w:r>
        <w:rPr>
          <w:sz w:val="19"/>
        </w:rPr>
        <w:t>programme</w:t>
      </w:r>
      <w:proofErr w:type="spellEnd"/>
      <w:r>
        <w:rPr>
          <w:sz w:val="19"/>
        </w:rPr>
        <w:t>, services or supplies etc.</w:t>
      </w:r>
    </w:p>
    <w:p w:rsidR="000F1E50" w:rsidRDefault="00C26DC5">
      <w:pPr>
        <w:pStyle w:val="ListParagraph"/>
        <w:numPr>
          <w:ilvl w:val="0"/>
          <w:numId w:val="1"/>
        </w:numPr>
        <w:tabs>
          <w:tab w:val="left" w:pos="1167"/>
          <w:tab w:val="left" w:pos="1171"/>
        </w:tabs>
        <w:ind w:right="442"/>
        <w:jc w:val="both"/>
        <w:rPr>
          <w:sz w:val="19"/>
        </w:rPr>
      </w:pPr>
      <w:r>
        <w:rPr>
          <w:sz w:val="19"/>
        </w:rPr>
        <w:t>Any treatment required arising from Insured’s participation in any hazardous activity including but not limited to scuba diving, motor racing, parachuting, hang gliding, rock or mountain climbing etc. unless specifically agreed by the Insurance Company.</w:t>
      </w:r>
    </w:p>
    <w:p w:rsidR="000F1E50" w:rsidRDefault="00C26DC5">
      <w:pPr>
        <w:pStyle w:val="ListParagraph"/>
        <w:numPr>
          <w:ilvl w:val="0"/>
          <w:numId w:val="1"/>
        </w:numPr>
        <w:tabs>
          <w:tab w:val="left" w:pos="1171"/>
        </w:tabs>
        <w:ind w:right="444"/>
        <w:jc w:val="both"/>
        <w:rPr>
          <w:sz w:val="19"/>
        </w:rPr>
      </w:pPr>
      <w:r>
        <w:rPr>
          <w:sz w:val="19"/>
        </w:rPr>
        <w:t>Any treatment received in convalescent home, convalescent hospital, health hydro, nature care clinic or similar establishments.</w:t>
      </w:r>
    </w:p>
    <w:p w:rsidR="000F1E50" w:rsidRDefault="00C26DC5">
      <w:pPr>
        <w:pStyle w:val="ListParagraph"/>
        <w:numPr>
          <w:ilvl w:val="0"/>
          <w:numId w:val="1"/>
        </w:numPr>
        <w:tabs>
          <w:tab w:val="left" w:pos="1168"/>
          <w:tab w:val="left" w:pos="1171"/>
        </w:tabs>
        <w:spacing w:before="1"/>
        <w:ind w:right="453"/>
        <w:jc w:val="both"/>
        <w:rPr>
          <w:sz w:val="19"/>
        </w:rPr>
      </w:pPr>
      <w:r>
        <w:rPr>
          <w:sz w:val="19"/>
        </w:rPr>
        <w:t>Any stay in the hospital for any domestic reason or where no active regular treatment is given by</w:t>
      </w:r>
      <w:r>
        <w:rPr>
          <w:spacing w:val="40"/>
          <w:sz w:val="19"/>
        </w:rPr>
        <w:t xml:space="preserve"> </w:t>
      </w:r>
      <w:r>
        <w:rPr>
          <w:sz w:val="19"/>
        </w:rPr>
        <w:t>the specialist.</w:t>
      </w:r>
    </w:p>
    <w:p w:rsidR="000F1E50" w:rsidRDefault="00C26DC5">
      <w:pPr>
        <w:pStyle w:val="ListParagraph"/>
        <w:numPr>
          <w:ilvl w:val="0"/>
          <w:numId w:val="1"/>
        </w:numPr>
        <w:tabs>
          <w:tab w:val="left" w:pos="1168"/>
          <w:tab w:val="left" w:pos="1171"/>
        </w:tabs>
        <w:ind w:right="446"/>
        <w:jc w:val="both"/>
        <w:rPr>
          <w:sz w:val="19"/>
        </w:rPr>
      </w:pPr>
      <w:r>
        <w:rPr>
          <w:sz w:val="19"/>
        </w:rPr>
        <w:t>Outpatient diagnostic, Medical or Surgical procedures or treatments, non-prescribed drugs and medical</w:t>
      </w:r>
      <w:r>
        <w:rPr>
          <w:spacing w:val="-2"/>
          <w:sz w:val="19"/>
        </w:rPr>
        <w:t xml:space="preserve"> </w:t>
      </w:r>
      <w:r>
        <w:rPr>
          <w:sz w:val="19"/>
        </w:rPr>
        <w:t>supplies,</w:t>
      </w:r>
      <w:r>
        <w:rPr>
          <w:spacing w:val="-2"/>
          <w:sz w:val="19"/>
        </w:rPr>
        <w:t xml:space="preserve"> </w:t>
      </w:r>
      <w:r>
        <w:rPr>
          <w:sz w:val="19"/>
        </w:rPr>
        <w:t>Hormone</w:t>
      </w:r>
      <w:r>
        <w:rPr>
          <w:spacing w:val="-3"/>
          <w:sz w:val="19"/>
        </w:rPr>
        <w:t xml:space="preserve"> </w:t>
      </w:r>
      <w:r>
        <w:rPr>
          <w:sz w:val="19"/>
        </w:rPr>
        <w:t>replacement</w:t>
      </w:r>
      <w:r>
        <w:rPr>
          <w:spacing w:val="-4"/>
          <w:sz w:val="19"/>
        </w:rPr>
        <w:t xml:space="preserve"> </w:t>
      </w:r>
      <w:r>
        <w:rPr>
          <w:sz w:val="19"/>
        </w:rPr>
        <w:t>therapy,</w:t>
      </w:r>
      <w:r>
        <w:rPr>
          <w:spacing w:val="-2"/>
          <w:sz w:val="19"/>
        </w:rPr>
        <w:t xml:space="preserve"> </w:t>
      </w:r>
      <w:r>
        <w:rPr>
          <w:sz w:val="19"/>
        </w:rPr>
        <w:t>Sex</w:t>
      </w:r>
      <w:r>
        <w:rPr>
          <w:spacing w:val="-1"/>
          <w:sz w:val="19"/>
        </w:rPr>
        <w:t xml:space="preserve"> </w:t>
      </w:r>
      <w:r>
        <w:rPr>
          <w:sz w:val="19"/>
        </w:rPr>
        <w:t>change</w:t>
      </w:r>
      <w:r>
        <w:rPr>
          <w:spacing w:val="-4"/>
          <w:sz w:val="19"/>
        </w:rPr>
        <w:t xml:space="preserve"> </w:t>
      </w:r>
      <w:r>
        <w:rPr>
          <w:sz w:val="19"/>
        </w:rPr>
        <w:t>or</w:t>
      </w:r>
      <w:r>
        <w:rPr>
          <w:spacing w:val="-2"/>
          <w:sz w:val="19"/>
        </w:rPr>
        <w:t xml:space="preserve"> </w:t>
      </w:r>
      <w:r>
        <w:rPr>
          <w:sz w:val="19"/>
        </w:rPr>
        <w:t>treatment</w:t>
      </w:r>
      <w:r>
        <w:rPr>
          <w:spacing w:val="-1"/>
          <w:sz w:val="19"/>
        </w:rPr>
        <w:t xml:space="preserve"> </w:t>
      </w:r>
      <w:r>
        <w:rPr>
          <w:sz w:val="19"/>
        </w:rPr>
        <w:t>which</w:t>
      </w:r>
      <w:r>
        <w:rPr>
          <w:spacing w:val="-2"/>
          <w:sz w:val="19"/>
        </w:rPr>
        <w:t xml:space="preserve"> </w:t>
      </w:r>
      <w:r>
        <w:rPr>
          <w:sz w:val="19"/>
        </w:rPr>
        <w:t>result</w:t>
      </w:r>
      <w:r>
        <w:rPr>
          <w:spacing w:val="-2"/>
          <w:sz w:val="19"/>
        </w:rPr>
        <w:t xml:space="preserve"> </w:t>
      </w:r>
      <w:r>
        <w:rPr>
          <w:sz w:val="19"/>
        </w:rPr>
        <w:t>from</w:t>
      </w:r>
      <w:r>
        <w:rPr>
          <w:spacing w:val="-3"/>
          <w:sz w:val="19"/>
        </w:rPr>
        <w:t xml:space="preserve"> </w:t>
      </w:r>
      <w:r>
        <w:rPr>
          <w:sz w:val="19"/>
        </w:rPr>
        <w:t>or</w:t>
      </w:r>
      <w:r>
        <w:rPr>
          <w:spacing w:val="-2"/>
          <w:sz w:val="19"/>
        </w:rPr>
        <w:t xml:space="preserve"> </w:t>
      </w:r>
      <w:r>
        <w:rPr>
          <w:sz w:val="19"/>
        </w:rPr>
        <w:t>is</w:t>
      </w:r>
      <w:r>
        <w:rPr>
          <w:spacing w:val="-3"/>
          <w:sz w:val="19"/>
        </w:rPr>
        <w:t xml:space="preserve"> </w:t>
      </w:r>
      <w:r>
        <w:rPr>
          <w:sz w:val="19"/>
        </w:rPr>
        <w:t>in any way related to sex change.</w:t>
      </w:r>
    </w:p>
    <w:p w:rsidR="000F1E50" w:rsidRDefault="00C26DC5">
      <w:pPr>
        <w:pStyle w:val="ListParagraph"/>
        <w:numPr>
          <w:ilvl w:val="0"/>
          <w:numId w:val="1"/>
        </w:numPr>
        <w:tabs>
          <w:tab w:val="left" w:pos="1169"/>
        </w:tabs>
        <w:spacing w:line="231" w:lineRule="exact"/>
        <w:ind w:left="1169" w:hanging="538"/>
        <w:jc w:val="both"/>
        <w:rPr>
          <w:sz w:val="19"/>
        </w:rPr>
      </w:pPr>
      <w:r>
        <w:rPr>
          <w:sz w:val="19"/>
        </w:rPr>
        <w:t>Massages,</w:t>
      </w:r>
      <w:r>
        <w:rPr>
          <w:spacing w:val="-8"/>
          <w:sz w:val="19"/>
        </w:rPr>
        <w:t xml:space="preserve"> </w:t>
      </w:r>
      <w:r>
        <w:rPr>
          <w:sz w:val="19"/>
        </w:rPr>
        <w:t>steams</w:t>
      </w:r>
      <w:r>
        <w:rPr>
          <w:spacing w:val="-8"/>
          <w:sz w:val="19"/>
        </w:rPr>
        <w:t xml:space="preserve"> </w:t>
      </w:r>
      <w:r>
        <w:rPr>
          <w:sz w:val="19"/>
        </w:rPr>
        <w:t>bathing,</w:t>
      </w:r>
      <w:r>
        <w:rPr>
          <w:spacing w:val="-9"/>
          <w:sz w:val="19"/>
        </w:rPr>
        <w:t xml:space="preserve"> </w:t>
      </w:r>
      <w:proofErr w:type="spellStart"/>
      <w:r>
        <w:rPr>
          <w:sz w:val="19"/>
        </w:rPr>
        <w:t>shirodhara</w:t>
      </w:r>
      <w:proofErr w:type="spellEnd"/>
      <w:r>
        <w:rPr>
          <w:spacing w:val="-8"/>
          <w:sz w:val="19"/>
        </w:rPr>
        <w:t xml:space="preserve"> </w:t>
      </w:r>
      <w:r>
        <w:rPr>
          <w:sz w:val="19"/>
        </w:rPr>
        <w:t>and</w:t>
      </w:r>
      <w:r>
        <w:rPr>
          <w:spacing w:val="-8"/>
          <w:sz w:val="19"/>
        </w:rPr>
        <w:t xml:space="preserve"> </w:t>
      </w:r>
      <w:proofErr w:type="gramStart"/>
      <w:r>
        <w:rPr>
          <w:sz w:val="19"/>
        </w:rPr>
        <w:t>alike</w:t>
      </w:r>
      <w:proofErr w:type="gramEnd"/>
      <w:r>
        <w:rPr>
          <w:spacing w:val="-8"/>
          <w:sz w:val="19"/>
        </w:rPr>
        <w:t xml:space="preserve"> </w:t>
      </w:r>
      <w:r>
        <w:rPr>
          <w:sz w:val="19"/>
        </w:rPr>
        <w:t>treatment</w:t>
      </w:r>
      <w:r>
        <w:rPr>
          <w:spacing w:val="-10"/>
          <w:sz w:val="19"/>
        </w:rPr>
        <w:t xml:space="preserve"> </w:t>
      </w:r>
      <w:r>
        <w:rPr>
          <w:sz w:val="19"/>
        </w:rPr>
        <w:t>under</w:t>
      </w:r>
      <w:r>
        <w:rPr>
          <w:spacing w:val="-8"/>
          <w:sz w:val="19"/>
        </w:rPr>
        <w:t xml:space="preserve"> </w:t>
      </w:r>
      <w:proofErr w:type="spellStart"/>
      <w:r>
        <w:rPr>
          <w:sz w:val="19"/>
        </w:rPr>
        <w:t>ayurvedic</w:t>
      </w:r>
      <w:proofErr w:type="spellEnd"/>
      <w:r>
        <w:rPr>
          <w:spacing w:val="-9"/>
          <w:sz w:val="19"/>
        </w:rPr>
        <w:t xml:space="preserve"> </w:t>
      </w:r>
      <w:r>
        <w:rPr>
          <w:spacing w:val="-2"/>
          <w:sz w:val="19"/>
        </w:rPr>
        <w:t>treatment.</w:t>
      </w:r>
    </w:p>
    <w:p w:rsidR="000F1E50" w:rsidRDefault="00C26DC5">
      <w:pPr>
        <w:pStyle w:val="ListParagraph"/>
        <w:numPr>
          <w:ilvl w:val="0"/>
          <w:numId w:val="1"/>
        </w:numPr>
        <w:tabs>
          <w:tab w:val="left" w:pos="1168"/>
          <w:tab w:val="left" w:pos="1171"/>
        </w:tabs>
        <w:ind w:right="445"/>
        <w:jc w:val="both"/>
        <w:rPr>
          <w:sz w:val="19"/>
        </w:rPr>
      </w:pPr>
      <w:r>
        <w:rPr>
          <w:sz w:val="19"/>
        </w:rPr>
        <w:t xml:space="preserve">Any kind of service charges, surcharges, admission fees / registration charges etc. levied by the </w:t>
      </w:r>
      <w:r>
        <w:rPr>
          <w:spacing w:val="-2"/>
          <w:sz w:val="19"/>
        </w:rPr>
        <w:t>hospital</w:t>
      </w:r>
    </w:p>
    <w:p w:rsidR="000F1E50" w:rsidRDefault="00C26DC5">
      <w:pPr>
        <w:pStyle w:val="ListParagraph"/>
        <w:numPr>
          <w:ilvl w:val="0"/>
          <w:numId w:val="1"/>
        </w:numPr>
        <w:tabs>
          <w:tab w:val="left" w:pos="1168"/>
        </w:tabs>
        <w:spacing w:line="231" w:lineRule="exact"/>
        <w:ind w:left="1168" w:hanging="537"/>
        <w:jc w:val="both"/>
        <w:rPr>
          <w:sz w:val="19"/>
        </w:rPr>
      </w:pPr>
      <w:r>
        <w:rPr>
          <w:sz w:val="19"/>
        </w:rPr>
        <w:t>Doctor’s</w:t>
      </w:r>
      <w:r>
        <w:rPr>
          <w:spacing w:val="-7"/>
          <w:sz w:val="19"/>
        </w:rPr>
        <w:t xml:space="preserve"> </w:t>
      </w:r>
      <w:r>
        <w:rPr>
          <w:sz w:val="19"/>
        </w:rPr>
        <w:t>home</w:t>
      </w:r>
      <w:r>
        <w:rPr>
          <w:spacing w:val="-8"/>
          <w:sz w:val="19"/>
        </w:rPr>
        <w:t xml:space="preserve"> </w:t>
      </w:r>
      <w:r>
        <w:rPr>
          <w:sz w:val="19"/>
        </w:rPr>
        <w:t>visit</w:t>
      </w:r>
      <w:r>
        <w:rPr>
          <w:spacing w:val="-9"/>
          <w:sz w:val="19"/>
        </w:rPr>
        <w:t xml:space="preserve"> </w:t>
      </w:r>
      <w:r>
        <w:rPr>
          <w:sz w:val="19"/>
        </w:rPr>
        <w:t>charges,</w:t>
      </w:r>
      <w:r>
        <w:rPr>
          <w:spacing w:val="-6"/>
          <w:sz w:val="19"/>
        </w:rPr>
        <w:t xml:space="preserve"> </w:t>
      </w:r>
      <w:r>
        <w:rPr>
          <w:sz w:val="19"/>
        </w:rPr>
        <w:t>attendant</w:t>
      </w:r>
      <w:r>
        <w:rPr>
          <w:spacing w:val="-8"/>
          <w:sz w:val="19"/>
        </w:rPr>
        <w:t xml:space="preserve"> </w:t>
      </w:r>
      <w:r>
        <w:rPr>
          <w:sz w:val="19"/>
        </w:rPr>
        <w:t>/</w:t>
      </w:r>
      <w:r>
        <w:rPr>
          <w:spacing w:val="-6"/>
          <w:sz w:val="19"/>
        </w:rPr>
        <w:t xml:space="preserve"> </w:t>
      </w:r>
      <w:r>
        <w:rPr>
          <w:sz w:val="19"/>
        </w:rPr>
        <w:t>nursing</w:t>
      </w:r>
      <w:r>
        <w:rPr>
          <w:spacing w:val="-8"/>
          <w:sz w:val="19"/>
        </w:rPr>
        <w:t xml:space="preserve"> </w:t>
      </w:r>
      <w:r>
        <w:rPr>
          <w:sz w:val="19"/>
        </w:rPr>
        <w:t>charges</w:t>
      </w:r>
      <w:r>
        <w:rPr>
          <w:spacing w:val="-6"/>
          <w:sz w:val="19"/>
        </w:rPr>
        <w:t xml:space="preserve"> </w:t>
      </w:r>
      <w:r>
        <w:rPr>
          <w:sz w:val="19"/>
        </w:rPr>
        <w:t>during</w:t>
      </w:r>
      <w:r>
        <w:rPr>
          <w:spacing w:val="-7"/>
          <w:sz w:val="19"/>
        </w:rPr>
        <w:t xml:space="preserve"> </w:t>
      </w:r>
      <w:r>
        <w:rPr>
          <w:sz w:val="19"/>
        </w:rPr>
        <w:t>pre</w:t>
      </w:r>
      <w:r>
        <w:rPr>
          <w:spacing w:val="-8"/>
          <w:sz w:val="19"/>
        </w:rPr>
        <w:t xml:space="preserve"> </w:t>
      </w:r>
      <w:r>
        <w:rPr>
          <w:sz w:val="19"/>
        </w:rPr>
        <w:t>and</w:t>
      </w:r>
      <w:r>
        <w:rPr>
          <w:spacing w:val="-8"/>
          <w:sz w:val="19"/>
        </w:rPr>
        <w:t xml:space="preserve"> </w:t>
      </w:r>
      <w:r>
        <w:rPr>
          <w:sz w:val="19"/>
        </w:rPr>
        <w:t>post</w:t>
      </w:r>
      <w:r>
        <w:rPr>
          <w:spacing w:val="-8"/>
          <w:sz w:val="19"/>
        </w:rPr>
        <w:t xml:space="preserve"> </w:t>
      </w:r>
      <w:r>
        <w:rPr>
          <w:sz w:val="19"/>
        </w:rPr>
        <w:t>hospitalization</w:t>
      </w:r>
      <w:r>
        <w:rPr>
          <w:spacing w:val="-5"/>
          <w:sz w:val="19"/>
        </w:rPr>
        <w:t xml:space="preserve"> </w:t>
      </w:r>
      <w:r>
        <w:rPr>
          <w:spacing w:val="-2"/>
          <w:sz w:val="19"/>
        </w:rPr>
        <w:t>period.</w:t>
      </w:r>
    </w:p>
    <w:p w:rsidR="000F1E50" w:rsidRDefault="00C26DC5">
      <w:pPr>
        <w:pStyle w:val="ListParagraph"/>
        <w:numPr>
          <w:ilvl w:val="0"/>
          <w:numId w:val="1"/>
        </w:numPr>
        <w:tabs>
          <w:tab w:val="left" w:pos="1168"/>
          <w:tab w:val="left" w:pos="1171"/>
        </w:tabs>
        <w:ind w:right="453"/>
        <w:jc w:val="both"/>
        <w:rPr>
          <w:sz w:val="19"/>
        </w:rPr>
      </w:pPr>
      <w:r>
        <w:rPr>
          <w:sz w:val="19"/>
        </w:rPr>
        <w:t>Treatment which is continued before hospitalization and continued even after discharge for an ailment / disease / injury different from the one for which hospitalization was necessary.</w:t>
      </w:r>
    </w:p>
    <w:p w:rsidR="000F1E50" w:rsidRDefault="000F1E50">
      <w:pPr>
        <w:pStyle w:val="BodyText"/>
        <w:spacing w:before="2"/>
      </w:pPr>
    </w:p>
    <w:p w:rsidR="000F1E50" w:rsidRDefault="00C26DC5">
      <w:pPr>
        <w:pStyle w:val="ListParagraph"/>
        <w:numPr>
          <w:ilvl w:val="0"/>
          <w:numId w:val="4"/>
        </w:numPr>
        <w:tabs>
          <w:tab w:val="left" w:pos="717"/>
          <w:tab w:val="left" w:pos="720"/>
        </w:tabs>
        <w:spacing w:line="276" w:lineRule="auto"/>
        <w:ind w:left="720" w:right="453"/>
        <w:jc w:val="both"/>
        <w:rPr>
          <w:sz w:val="19"/>
        </w:rPr>
      </w:pPr>
      <w:r>
        <w:rPr>
          <w:b/>
          <w:sz w:val="19"/>
        </w:rPr>
        <w:t>HOSPITAL / NURSING HOME</w:t>
      </w:r>
      <w:r>
        <w:rPr>
          <w:sz w:val="19"/>
        </w:rPr>
        <w:t>: means any institution in India established for indoor care and treatment of sickness and injuries and which either</w:t>
      </w:r>
    </w:p>
    <w:p w:rsidR="000F1E50" w:rsidRDefault="000F1E50">
      <w:pPr>
        <w:pStyle w:val="BodyText"/>
        <w:spacing w:before="10"/>
      </w:pPr>
    </w:p>
    <w:p w:rsidR="000F1E50" w:rsidRDefault="00C26DC5">
      <w:pPr>
        <w:pStyle w:val="ListParagraph"/>
        <w:numPr>
          <w:ilvl w:val="1"/>
          <w:numId w:val="4"/>
        </w:numPr>
        <w:tabs>
          <w:tab w:val="left" w:pos="718"/>
          <w:tab w:val="left" w:pos="720"/>
        </w:tabs>
        <w:spacing w:line="276" w:lineRule="auto"/>
        <w:ind w:left="720" w:right="453" w:hanging="269"/>
        <w:jc w:val="both"/>
        <w:rPr>
          <w:sz w:val="19"/>
        </w:rPr>
      </w:pPr>
      <w:r>
        <w:rPr>
          <w:sz w:val="19"/>
        </w:rPr>
        <w:t>Is duly licensed and registered as a Hospital or Nursing Home with the appropriate authorities and is under the supervision of a registered and qualified medical Practitioner. OR</w:t>
      </w:r>
    </w:p>
    <w:p w:rsidR="000F1E50" w:rsidRDefault="00C26DC5">
      <w:pPr>
        <w:pStyle w:val="ListParagraph"/>
        <w:numPr>
          <w:ilvl w:val="1"/>
          <w:numId w:val="4"/>
        </w:numPr>
        <w:tabs>
          <w:tab w:val="left" w:pos="718"/>
          <w:tab w:val="left" w:pos="720"/>
        </w:tabs>
        <w:spacing w:line="276" w:lineRule="auto"/>
        <w:ind w:left="720" w:right="447" w:hanging="269"/>
        <w:jc w:val="both"/>
        <w:rPr>
          <w:sz w:val="19"/>
        </w:rPr>
      </w:pPr>
      <w:r>
        <w:rPr>
          <w:sz w:val="19"/>
        </w:rPr>
        <w:t>In areas where licensing and registration facilities with appropriate authorities are not available, the institution must be one recognized in locality as Hospital / Nursing Home and should comply with minimum criteria as under:</w:t>
      </w:r>
    </w:p>
    <w:p w:rsidR="000F1E50" w:rsidRDefault="00C26DC5">
      <w:pPr>
        <w:pStyle w:val="ListParagraph"/>
        <w:numPr>
          <w:ilvl w:val="2"/>
          <w:numId w:val="4"/>
        </w:numPr>
        <w:tabs>
          <w:tab w:val="left" w:pos="1438"/>
          <w:tab w:val="left" w:pos="1440"/>
        </w:tabs>
        <w:ind w:right="453"/>
        <w:jc w:val="both"/>
        <w:rPr>
          <w:sz w:val="19"/>
        </w:rPr>
      </w:pPr>
      <w:r>
        <w:rPr>
          <w:sz w:val="19"/>
        </w:rPr>
        <w:t>It</w:t>
      </w:r>
      <w:r>
        <w:rPr>
          <w:spacing w:val="-1"/>
          <w:sz w:val="19"/>
        </w:rPr>
        <w:t xml:space="preserve"> </w:t>
      </w:r>
      <w:r>
        <w:rPr>
          <w:sz w:val="19"/>
        </w:rPr>
        <w:t>should have</w:t>
      </w:r>
      <w:r>
        <w:rPr>
          <w:spacing w:val="-1"/>
          <w:sz w:val="19"/>
        </w:rPr>
        <w:t xml:space="preserve"> </w:t>
      </w:r>
      <w:r>
        <w:rPr>
          <w:sz w:val="19"/>
        </w:rPr>
        <w:t>at</w:t>
      </w:r>
      <w:r>
        <w:rPr>
          <w:spacing w:val="-1"/>
          <w:sz w:val="19"/>
        </w:rPr>
        <w:t xml:space="preserve"> </w:t>
      </w:r>
      <w:r>
        <w:rPr>
          <w:sz w:val="19"/>
        </w:rPr>
        <w:t>least</w:t>
      </w:r>
      <w:r>
        <w:rPr>
          <w:spacing w:val="-1"/>
          <w:sz w:val="19"/>
        </w:rPr>
        <w:t xml:space="preserve"> </w:t>
      </w:r>
      <w:r>
        <w:rPr>
          <w:sz w:val="19"/>
        </w:rPr>
        <w:t>15 in - patient</w:t>
      </w:r>
      <w:r>
        <w:rPr>
          <w:spacing w:val="-1"/>
          <w:sz w:val="19"/>
        </w:rPr>
        <w:t xml:space="preserve"> </w:t>
      </w:r>
      <w:r>
        <w:rPr>
          <w:sz w:val="19"/>
        </w:rPr>
        <w:t>medical beds in case</w:t>
      </w:r>
      <w:r>
        <w:rPr>
          <w:spacing w:val="-1"/>
          <w:sz w:val="19"/>
        </w:rPr>
        <w:t xml:space="preserve"> </w:t>
      </w:r>
      <w:r>
        <w:rPr>
          <w:sz w:val="19"/>
        </w:rPr>
        <w:t>of Metro cities, A Class cities &amp; B class cities or 10 in-patient medical beds in case of C class cities.</w:t>
      </w:r>
      <w:r>
        <w:rPr>
          <w:spacing w:val="40"/>
          <w:sz w:val="19"/>
        </w:rPr>
        <w:t xml:space="preserve"> </w:t>
      </w:r>
      <w:r>
        <w:rPr>
          <w:sz w:val="19"/>
        </w:rPr>
        <w:t>Classification of cities shall be</w:t>
      </w:r>
      <w:r>
        <w:rPr>
          <w:spacing w:val="-1"/>
          <w:sz w:val="19"/>
        </w:rPr>
        <w:t xml:space="preserve"> </w:t>
      </w:r>
      <w:r>
        <w:rPr>
          <w:sz w:val="19"/>
        </w:rPr>
        <w:t>as per Govt. of India Notification issued in this respect from time to time.</w:t>
      </w:r>
    </w:p>
    <w:p w:rsidR="000F1E50" w:rsidRDefault="00C26DC5">
      <w:pPr>
        <w:pStyle w:val="ListParagraph"/>
        <w:numPr>
          <w:ilvl w:val="2"/>
          <w:numId w:val="4"/>
        </w:numPr>
        <w:tabs>
          <w:tab w:val="left" w:pos="1438"/>
          <w:tab w:val="left" w:pos="1440"/>
        </w:tabs>
        <w:ind w:right="454"/>
        <w:jc w:val="both"/>
        <w:rPr>
          <w:sz w:val="19"/>
        </w:rPr>
      </w:pPr>
      <w:r>
        <w:rPr>
          <w:sz w:val="19"/>
        </w:rPr>
        <w:t>Fully equipped and engaged in providing Medical and Surgical facilities along with Diagnostic facilities i.e. Pathological test and X-ray, ECG etc. for the care and treatment of injured or sick persons as in - patient.</w:t>
      </w:r>
    </w:p>
    <w:p w:rsidR="000F1E50" w:rsidRDefault="00C26DC5">
      <w:pPr>
        <w:pStyle w:val="ListParagraph"/>
        <w:numPr>
          <w:ilvl w:val="2"/>
          <w:numId w:val="4"/>
        </w:numPr>
        <w:tabs>
          <w:tab w:val="left" w:pos="1437"/>
        </w:tabs>
        <w:ind w:left="1437" w:hanging="357"/>
        <w:jc w:val="both"/>
        <w:rPr>
          <w:sz w:val="19"/>
        </w:rPr>
      </w:pPr>
      <w:r>
        <w:rPr>
          <w:sz w:val="19"/>
        </w:rPr>
        <w:t>Fully</w:t>
      </w:r>
      <w:r>
        <w:rPr>
          <w:spacing w:val="-7"/>
          <w:sz w:val="19"/>
        </w:rPr>
        <w:t xml:space="preserve"> </w:t>
      </w:r>
      <w:r>
        <w:rPr>
          <w:sz w:val="19"/>
        </w:rPr>
        <w:t>equipped</w:t>
      </w:r>
      <w:r>
        <w:rPr>
          <w:spacing w:val="-7"/>
          <w:sz w:val="19"/>
        </w:rPr>
        <w:t xml:space="preserve"> </w:t>
      </w:r>
      <w:r>
        <w:rPr>
          <w:sz w:val="19"/>
        </w:rPr>
        <w:t>operation</w:t>
      </w:r>
      <w:r>
        <w:rPr>
          <w:spacing w:val="-6"/>
          <w:sz w:val="19"/>
        </w:rPr>
        <w:t xml:space="preserve"> </w:t>
      </w:r>
      <w:r>
        <w:rPr>
          <w:sz w:val="19"/>
        </w:rPr>
        <w:t>theatre</w:t>
      </w:r>
      <w:r>
        <w:rPr>
          <w:spacing w:val="-7"/>
          <w:sz w:val="19"/>
        </w:rPr>
        <w:t xml:space="preserve"> </w:t>
      </w:r>
      <w:r>
        <w:rPr>
          <w:sz w:val="19"/>
        </w:rPr>
        <w:t>of</w:t>
      </w:r>
      <w:r>
        <w:rPr>
          <w:spacing w:val="-8"/>
          <w:sz w:val="19"/>
        </w:rPr>
        <w:t xml:space="preserve"> </w:t>
      </w:r>
      <w:proofErr w:type="spellStart"/>
      <w:proofErr w:type="gramStart"/>
      <w:r>
        <w:rPr>
          <w:sz w:val="19"/>
        </w:rPr>
        <w:t>it’s</w:t>
      </w:r>
      <w:proofErr w:type="spellEnd"/>
      <w:proofErr w:type="gramEnd"/>
      <w:r>
        <w:rPr>
          <w:spacing w:val="-4"/>
          <w:sz w:val="19"/>
        </w:rPr>
        <w:t xml:space="preserve"> </w:t>
      </w:r>
      <w:r>
        <w:rPr>
          <w:sz w:val="19"/>
        </w:rPr>
        <w:t>own,</w:t>
      </w:r>
      <w:r>
        <w:rPr>
          <w:spacing w:val="-6"/>
          <w:sz w:val="19"/>
        </w:rPr>
        <w:t xml:space="preserve"> </w:t>
      </w:r>
      <w:r>
        <w:rPr>
          <w:sz w:val="19"/>
        </w:rPr>
        <w:t>wherever</w:t>
      </w:r>
      <w:r>
        <w:rPr>
          <w:spacing w:val="-7"/>
          <w:sz w:val="19"/>
        </w:rPr>
        <w:t xml:space="preserve"> </w:t>
      </w:r>
      <w:r>
        <w:rPr>
          <w:sz w:val="19"/>
        </w:rPr>
        <w:t>surgical</w:t>
      </w:r>
      <w:r>
        <w:rPr>
          <w:spacing w:val="-7"/>
          <w:sz w:val="19"/>
        </w:rPr>
        <w:t xml:space="preserve"> </w:t>
      </w:r>
      <w:r>
        <w:rPr>
          <w:sz w:val="19"/>
        </w:rPr>
        <w:t>operations</w:t>
      </w:r>
      <w:r>
        <w:rPr>
          <w:spacing w:val="-6"/>
          <w:sz w:val="19"/>
        </w:rPr>
        <w:t xml:space="preserve"> </w:t>
      </w:r>
      <w:r>
        <w:rPr>
          <w:sz w:val="19"/>
        </w:rPr>
        <w:t>are</w:t>
      </w:r>
      <w:r>
        <w:rPr>
          <w:spacing w:val="-8"/>
          <w:sz w:val="19"/>
        </w:rPr>
        <w:t xml:space="preserve"> </w:t>
      </w:r>
      <w:r>
        <w:rPr>
          <w:sz w:val="19"/>
        </w:rPr>
        <w:t>carried</w:t>
      </w:r>
      <w:r>
        <w:rPr>
          <w:spacing w:val="-8"/>
          <w:sz w:val="19"/>
        </w:rPr>
        <w:t xml:space="preserve"> </w:t>
      </w:r>
      <w:r>
        <w:rPr>
          <w:spacing w:val="-4"/>
          <w:sz w:val="19"/>
        </w:rPr>
        <w:t>out.</w:t>
      </w:r>
    </w:p>
    <w:p w:rsidR="000F1E50" w:rsidRDefault="00C26DC5">
      <w:pPr>
        <w:pStyle w:val="ListParagraph"/>
        <w:numPr>
          <w:ilvl w:val="2"/>
          <w:numId w:val="4"/>
        </w:numPr>
        <w:tabs>
          <w:tab w:val="left" w:pos="1437"/>
        </w:tabs>
        <w:spacing w:line="231" w:lineRule="exact"/>
        <w:ind w:left="1437" w:hanging="357"/>
        <w:jc w:val="both"/>
        <w:rPr>
          <w:sz w:val="19"/>
        </w:rPr>
      </w:pPr>
      <w:r>
        <w:rPr>
          <w:sz w:val="19"/>
        </w:rPr>
        <w:t>Fully</w:t>
      </w:r>
      <w:r>
        <w:rPr>
          <w:spacing w:val="-6"/>
          <w:sz w:val="19"/>
        </w:rPr>
        <w:t xml:space="preserve"> </w:t>
      </w:r>
      <w:r>
        <w:rPr>
          <w:sz w:val="19"/>
        </w:rPr>
        <w:t>qualified</w:t>
      </w:r>
      <w:r>
        <w:rPr>
          <w:spacing w:val="-6"/>
          <w:sz w:val="19"/>
        </w:rPr>
        <w:t xml:space="preserve"> </w:t>
      </w:r>
      <w:r>
        <w:rPr>
          <w:sz w:val="19"/>
        </w:rPr>
        <w:t>nursing</w:t>
      </w:r>
      <w:r>
        <w:rPr>
          <w:spacing w:val="-7"/>
          <w:sz w:val="19"/>
        </w:rPr>
        <w:t xml:space="preserve"> </w:t>
      </w:r>
      <w:r>
        <w:rPr>
          <w:sz w:val="19"/>
        </w:rPr>
        <w:t>staff</w:t>
      </w:r>
      <w:r>
        <w:rPr>
          <w:spacing w:val="-7"/>
          <w:sz w:val="19"/>
        </w:rPr>
        <w:t xml:space="preserve"> </w:t>
      </w:r>
      <w:r>
        <w:rPr>
          <w:sz w:val="19"/>
        </w:rPr>
        <w:t>under</w:t>
      </w:r>
      <w:r>
        <w:rPr>
          <w:spacing w:val="-6"/>
          <w:sz w:val="19"/>
        </w:rPr>
        <w:t xml:space="preserve"> </w:t>
      </w:r>
      <w:r>
        <w:rPr>
          <w:sz w:val="19"/>
        </w:rPr>
        <w:t>its</w:t>
      </w:r>
      <w:r>
        <w:rPr>
          <w:spacing w:val="-6"/>
          <w:sz w:val="19"/>
        </w:rPr>
        <w:t xml:space="preserve"> </w:t>
      </w:r>
      <w:r>
        <w:rPr>
          <w:sz w:val="19"/>
        </w:rPr>
        <w:t>employment</w:t>
      </w:r>
      <w:r>
        <w:rPr>
          <w:spacing w:val="-8"/>
          <w:sz w:val="19"/>
        </w:rPr>
        <w:t xml:space="preserve"> </w:t>
      </w:r>
      <w:r>
        <w:rPr>
          <w:sz w:val="19"/>
        </w:rPr>
        <w:t>round</w:t>
      </w:r>
      <w:r>
        <w:rPr>
          <w:spacing w:val="-6"/>
          <w:sz w:val="19"/>
        </w:rPr>
        <w:t xml:space="preserve"> </w:t>
      </w:r>
      <w:r>
        <w:rPr>
          <w:sz w:val="19"/>
        </w:rPr>
        <w:t>the</w:t>
      </w:r>
      <w:r>
        <w:rPr>
          <w:spacing w:val="-7"/>
          <w:sz w:val="19"/>
        </w:rPr>
        <w:t xml:space="preserve"> </w:t>
      </w:r>
      <w:r>
        <w:rPr>
          <w:spacing w:val="-2"/>
          <w:sz w:val="19"/>
        </w:rPr>
        <w:t>clock.</w:t>
      </w:r>
    </w:p>
    <w:p w:rsidR="000F1E50" w:rsidRDefault="00C26DC5">
      <w:pPr>
        <w:pStyle w:val="ListParagraph"/>
        <w:numPr>
          <w:ilvl w:val="2"/>
          <w:numId w:val="4"/>
        </w:numPr>
        <w:tabs>
          <w:tab w:val="left" w:pos="1438"/>
        </w:tabs>
        <w:spacing w:line="231" w:lineRule="exact"/>
        <w:ind w:left="1438" w:hanging="358"/>
        <w:jc w:val="both"/>
        <w:rPr>
          <w:sz w:val="19"/>
        </w:rPr>
      </w:pPr>
      <w:r>
        <w:rPr>
          <w:sz w:val="19"/>
        </w:rPr>
        <w:t>Fully</w:t>
      </w:r>
      <w:r>
        <w:rPr>
          <w:spacing w:val="-6"/>
          <w:sz w:val="19"/>
        </w:rPr>
        <w:t xml:space="preserve"> </w:t>
      </w:r>
      <w:r>
        <w:rPr>
          <w:sz w:val="19"/>
        </w:rPr>
        <w:t>qualified</w:t>
      </w:r>
      <w:r>
        <w:rPr>
          <w:spacing w:val="-5"/>
          <w:sz w:val="19"/>
        </w:rPr>
        <w:t xml:space="preserve"> </w:t>
      </w:r>
      <w:r>
        <w:rPr>
          <w:sz w:val="19"/>
        </w:rPr>
        <w:t>Doctor</w:t>
      </w:r>
      <w:r>
        <w:rPr>
          <w:spacing w:val="-6"/>
          <w:sz w:val="19"/>
        </w:rPr>
        <w:t xml:space="preserve"> </w:t>
      </w:r>
      <w:r>
        <w:rPr>
          <w:sz w:val="19"/>
        </w:rPr>
        <w:t>(s)</w:t>
      </w:r>
      <w:r>
        <w:rPr>
          <w:spacing w:val="-6"/>
          <w:sz w:val="19"/>
        </w:rPr>
        <w:t xml:space="preserve"> </w:t>
      </w:r>
      <w:r>
        <w:rPr>
          <w:sz w:val="19"/>
        </w:rPr>
        <w:t>should</w:t>
      </w:r>
      <w:r>
        <w:rPr>
          <w:spacing w:val="-7"/>
          <w:sz w:val="19"/>
        </w:rPr>
        <w:t xml:space="preserve"> </w:t>
      </w:r>
      <w:r>
        <w:rPr>
          <w:sz w:val="19"/>
        </w:rPr>
        <w:t>be</w:t>
      </w:r>
      <w:r>
        <w:rPr>
          <w:spacing w:val="-6"/>
          <w:sz w:val="19"/>
        </w:rPr>
        <w:t xml:space="preserve"> </w:t>
      </w:r>
      <w:r>
        <w:rPr>
          <w:sz w:val="19"/>
        </w:rPr>
        <w:t>physical</w:t>
      </w:r>
      <w:r>
        <w:rPr>
          <w:spacing w:val="-6"/>
          <w:sz w:val="19"/>
        </w:rPr>
        <w:t xml:space="preserve"> </w:t>
      </w:r>
      <w:r>
        <w:rPr>
          <w:sz w:val="19"/>
        </w:rPr>
        <w:t>in-charge</w:t>
      </w:r>
      <w:r>
        <w:rPr>
          <w:spacing w:val="-7"/>
          <w:sz w:val="19"/>
        </w:rPr>
        <w:t xml:space="preserve"> </w:t>
      </w:r>
      <w:r>
        <w:rPr>
          <w:sz w:val="19"/>
        </w:rPr>
        <w:t>round</w:t>
      </w:r>
      <w:r>
        <w:rPr>
          <w:spacing w:val="-5"/>
          <w:sz w:val="19"/>
        </w:rPr>
        <w:t xml:space="preserve"> </w:t>
      </w:r>
      <w:r>
        <w:rPr>
          <w:sz w:val="19"/>
        </w:rPr>
        <w:t>the</w:t>
      </w:r>
      <w:r>
        <w:rPr>
          <w:spacing w:val="-7"/>
          <w:sz w:val="19"/>
        </w:rPr>
        <w:t xml:space="preserve"> </w:t>
      </w:r>
      <w:r>
        <w:rPr>
          <w:spacing w:val="-2"/>
          <w:sz w:val="19"/>
        </w:rPr>
        <w:t>clock.</w:t>
      </w:r>
    </w:p>
    <w:p w:rsidR="000F1E50" w:rsidRDefault="000F1E50">
      <w:pPr>
        <w:pStyle w:val="BodyText"/>
        <w:spacing w:before="228"/>
      </w:pPr>
    </w:p>
    <w:p w:rsidR="000F1E50" w:rsidRDefault="00C26DC5">
      <w:pPr>
        <w:ind w:left="185" w:right="181"/>
        <w:jc w:val="center"/>
        <w:rPr>
          <w:rFonts w:ascii="Cambria"/>
          <w:sz w:val="19"/>
        </w:rPr>
      </w:pPr>
      <w:r>
        <w:rPr>
          <w:rFonts w:ascii="Cambria"/>
          <w:spacing w:val="-2"/>
          <w:sz w:val="19"/>
        </w:rPr>
        <w:t>**************</w:t>
      </w:r>
    </w:p>
    <w:sectPr w:rsidR="000F1E50">
      <w:pgSz w:w="12240" w:h="15840"/>
      <w:pgMar w:top="980" w:right="1080" w:bottom="1200" w:left="1800" w:header="761"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5F" w:rsidRDefault="00CF165F">
      <w:r>
        <w:separator/>
      </w:r>
    </w:p>
  </w:endnote>
  <w:endnote w:type="continuationSeparator" w:id="0">
    <w:p w:rsidR="00CF165F" w:rsidRDefault="00CF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50" w:rsidRDefault="00C26DC5">
    <w:pPr>
      <w:pStyle w:val="BodyText"/>
      <w:spacing w:line="14" w:lineRule="auto"/>
      <w:rPr>
        <w:sz w:val="20"/>
      </w:rPr>
    </w:pPr>
    <w:r>
      <w:rPr>
        <w:noProof/>
        <w:sz w:val="20"/>
        <w:lang w:val="en-IN" w:eastAsia="en-IN" w:bidi="hi-IN"/>
      </w:rPr>
      <mc:AlternateContent>
        <mc:Choice Requires="wps">
          <w:drawing>
            <wp:anchor distT="0" distB="0" distL="0" distR="0" simplePos="0" relativeHeight="487433216" behindDoc="1" locked="0" layoutInCell="1" allowOverlap="1">
              <wp:simplePos x="0" y="0"/>
              <wp:positionH relativeFrom="page">
                <wp:posOffset>4042283</wp:posOffset>
              </wp:positionH>
              <wp:positionV relativeFrom="page">
                <wp:posOffset>9274250</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0F1E50" w:rsidRDefault="00C26DC5">
                          <w:pPr>
                            <w:spacing w:line="245" w:lineRule="exact"/>
                            <w:ind w:left="60"/>
                          </w:pPr>
                          <w:r>
                            <w:rPr>
                              <w:spacing w:val="-10"/>
                            </w:rPr>
                            <w:fldChar w:fldCharType="begin"/>
                          </w:r>
                          <w:r>
                            <w:rPr>
                              <w:spacing w:val="-10"/>
                            </w:rPr>
                            <w:instrText xml:space="preserve"> PAGE </w:instrText>
                          </w:r>
                          <w:r>
                            <w:rPr>
                              <w:spacing w:val="-10"/>
                            </w:rPr>
                            <w:fldChar w:fldCharType="separate"/>
                          </w:r>
                          <w:r w:rsidR="00562EDF">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18.3pt;margin-top:730.25pt;width:12.6pt;height:13.05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" filled="f" stroked="f">
              <v:path arrowok="t"/>
              <v:textbox inset="0,0,0,0">
                <w:txbxContent>
                  <w:p w:rsidR="000F1E50" w:rsidRDefault="00C26DC5">
                    <w:pPr>
                      <w:spacing w:line="245" w:lineRule="exact"/>
                      <w:ind w:left="60"/>
                    </w:pPr>
                    <w:r>
                      <w:rPr>
                        <w:spacing w:val="-10"/>
                      </w:rPr>
                      <w:fldChar w:fldCharType="begin"/>
                    </w:r>
                    <w:r>
                      <w:rPr>
                        <w:spacing w:val="-10"/>
                      </w:rPr>
                      <w:instrText xml:space="preserve"> PAGE </w:instrText>
                    </w:r>
                    <w:r>
                      <w:rPr>
                        <w:spacing w:val="-10"/>
                      </w:rPr>
                      <w:fldChar w:fldCharType="separate"/>
                    </w:r>
                    <w:r w:rsidR="00562EDF">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5F" w:rsidRDefault="00CF165F">
      <w:r>
        <w:separator/>
      </w:r>
    </w:p>
  </w:footnote>
  <w:footnote w:type="continuationSeparator" w:id="0">
    <w:p w:rsidR="00CF165F" w:rsidRDefault="00CF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50" w:rsidRDefault="00C26DC5">
    <w:pPr>
      <w:pStyle w:val="BodyText"/>
      <w:spacing w:line="14" w:lineRule="auto"/>
      <w:rPr>
        <w:sz w:val="20"/>
      </w:rPr>
    </w:pPr>
    <w:r>
      <w:rPr>
        <w:noProof/>
        <w:sz w:val="20"/>
        <w:lang w:val="en-IN" w:eastAsia="en-IN" w:bidi="hi-IN"/>
      </w:rPr>
      <mc:AlternateContent>
        <mc:Choice Requires="wps">
          <w:drawing>
            <wp:anchor distT="0" distB="0" distL="0" distR="0" simplePos="0" relativeHeight="487432704" behindDoc="1" locked="0" layoutInCell="1" allowOverlap="1">
              <wp:simplePos x="0" y="0"/>
              <wp:positionH relativeFrom="page">
                <wp:posOffset>5770245</wp:posOffset>
              </wp:positionH>
              <wp:positionV relativeFrom="page">
                <wp:posOffset>470408</wp:posOffset>
              </wp:positionV>
              <wp:extent cx="11029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65735"/>
                      </a:xfrm>
                      <a:prstGeom prst="rect">
                        <a:avLst/>
                      </a:prstGeom>
                    </wps:spPr>
                    <wps:txbx>
                      <w:txbxContent>
                        <w:p w:rsidR="000F1E50" w:rsidRDefault="00C26DC5">
                          <w:pPr>
                            <w:spacing w:line="245" w:lineRule="exact"/>
                            <w:ind w:left="20"/>
                          </w:pPr>
                          <w:r>
                            <w:t>NFL</w:t>
                          </w:r>
                          <w:r>
                            <w:rPr>
                              <w:spacing w:val="-7"/>
                            </w:rPr>
                            <w:t xml:space="preserve"> </w:t>
                          </w:r>
                          <w:r>
                            <w:t>PRMS</w:t>
                          </w:r>
                          <w:r>
                            <w:rPr>
                              <w:spacing w:val="-6"/>
                            </w:rPr>
                            <w:t xml:space="preserve"> </w:t>
                          </w:r>
                          <w:r w:rsidR="00C06ABB">
                            <w:t>2025</w:t>
                          </w:r>
                          <w:r>
                            <w:t>-</w:t>
                          </w:r>
                          <w:r>
                            <w:rPr>
                              <w:spacing w:val="-5"/>
                            </w:rPr>
                            <w:t>2</w:t>
                          </w:r>
                          <w:r w:rsidR="00C06ABB">
                            <w:rPr>
                              <w:spacing w:val="-5"/>
                            </w:rPr>
                            <w:t>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54.35pt;margin-top:37.05pt;width:86.85pt;height:13.05pt;z-index:-1588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" filled="f" stroked="f">
              <v:path arrowok="t"/>
              <v:textbox inset="0,0,0,0">
                <w:txbxContent>
                  <w:p w:rsidR="000F1E50" w:rsidRDefault="00C26DC5">
                    <w:pPr>
                      <w:spacing w:line="245" w:lineRule="exact"/>
                      <w:ind w:left="20"/>
                    </w:pPr>
                    <w:r>
                      <w:t>NFL</w:t>
                    </w:r>
                    <w:r>
                      <w:rPr>
                        <w:spacing w:val="-7"/>
                      </w:rPr>
                      <w:t xml:space="preserve"> </w:t>
                    </w:r>
                    <w:r>
                      <w:t>PRMS</w:t>
                    </w:r>
                    <w:r>
                      <w:rPr>
                        <w:spacing w:val="-6"/>
                      </w:rPr>
                      <w:t xml:space="preserve"> </w:t>
                    </w:r>
                    <w:r w:rsidR="00C06ABB">
                      <w:t>2025</w:t>
                    </w:r>
                    <w:r>
                      <w:t>-</w:t>
                    </w:r>
                    <w:r>
                      <w:rPr>
                        <w:spacing w:val="-5"/>
                      </w:rPr>
                      <w:t>2</w:t>
                    </w:r>
                    <w:r w:rsidR="00C06ABB">
                      <w:rPr>
                        <w:spacing w:val="-5"/>
                      </w:rPr>
                      <w:t>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55D"/>
    <w:multiLevelType w:val="hybridMultilevel"/>
    <w:tmpl w:val="EE56FB2C"/>
    <w:lvl w:ilvl="0" w:tplc="645A4836">
      <w:start w:val="1"/>
      <w:numFmt w:val="decimal"/>
      <w:lvlText w:val="%1."/>
      <w:lvlJc w:val="left"/>
      <w:pPr>
        <w:ind w:left="1440" w:hanging="360"/>
        <w:jc w:val="left"/>
      </w:pPr>
      <w:rPr>
        <w:rFonts w:ascii="Calibri" w:eastAsia="Calibri" w:hAnsi="Calibri" w:cs="Calibri" w:hint="default"/>
        <w:b w:val="0"/>
        <w:bCs w:val="0"/>
        <w:i w:val="0"/>
        <w:iCs w:val="0"/>
        <w:spacing w:val="-1"/>
        <w:w w:val="99"/>
        <w:sz w:val="19"/>
        <w:szCs w:val="19"/>
        <w:lang w:val="en-US" w:eastAsia="en-US" w:bidi="ar-SA"/>
      </w:rPr>
    </w:lvl>
    <w:lvl w:ilvl="1" w:tplc="D0A86AAE">
      <w:numFmt w:val="bullet"/>
      <w:lvlText w:val="•"/>
      <w:lvlJc w:val="left"/>
      <w:pPr>
        <w:ind w:left="2232" w:hanging="360"/>
      </w:pPr>
      <w:rPr>
        <w:rFonts w:hint="default"/>
        <w:lang w:val="en-US" w:eastAsia="en-US" w:bidi="ar-SA"/>
      </w:rPr>
    </w:lvl>
    <w:lvl w:ilvl="2" w:tplc="0204BF66">
      <w:numFmt w:val="bullet"/>
      <w:lvlText w:val="•"/>
      <w:lvlJc w:val="left"/>
      <w:pPr>
        <w:ind w:left="3024" w:hanging="360"/>
      </w:pPr>
      <w:rPr>
        <w:rFonts w:hint="default"/>
        <w:lang w:val="en-US" w:eastAsia="en-US" w:bidi="ar-SA"/>
      </w:rPr>
    </w:lvl>
    <w:lvl w:ilvl="3" w:tplc="371C8158">
      <w:numFmt w:val="bullet"/>
      <w:lvlText w:val="•"/>
      <w:lvlJc w:val="left"/>
      <w:pPr>
        <w:ind w:left="3816" w:hanging="360"/>
      </w:pPr>
      <w:rPr>
        <w:rFonts w:hint="default"/>
        <w:lang w:val="en-US" w:eastAsia="en-US" w:bidi="ar-SA"/>
      </w:rPr>
    </w:lvl>
    <w:lvl w:ilvl="4" w:tplc="AD2CE03C">
      <w:numFmt w:val="bullet"/>
      <w:lvlText w:val="•"/>
      <w:lvlJc w:val="left"/>
      <w:pPr>
        <w:ind w:left="4608" w:hanging="360"/>
      </w:pPr>
      <w:rPr>
        <w:rFonts w:hint="default"/>
        <w:lang w:val="en-US" w:eastAsia="en-US" w:bidi="ar-SA"/>
      </w:rPr>
    </w:lvl>
    <w:lvl w:ilvl="5" w:tplc="0D7A7868">
      <w:numFmt w:val="bullet"/>
      <w:lvlText w:val="•"/>
      <w:lvlJc w:val="left"/>
      <w:pPr>
        <w:ind w:left="5400" w:hanging="360"/>
      </w:pPr>
      <w:rPr>
        <w:rFonts w:hint="default"/>
        <w:lang w:val="en-US" w:eastAsia="en-US" w:bidi="ar-SA"/>
      </w:rPr>
    </w:lvl>
    <w:lvl w:ilvl="6" w:tplc="ADB0D866">
      <w:numFmt w:val="bullet"/>
      <w:lvlText w:val="•"/>
      <w:lvlJc w:val="left"/>
      <w:pPr>
        <w:ind w:left="6192" w:hanging="360"/>
      </w:pPr>
      <w:rPr>
        <w:rFonts w:hint="default"/>
        <w:lang w:val="en-US" w:eastAsia="en-US" w:bidi="ar-SA"/>
      </w:rPr>
    </w:lvl>
    <w:lvl w:ilvl="7" w:tplc="74F684F2">
      <w:numFmt w:val="bullet"/>
      <w:lvlText w:val="•"/>
      <w:lvlJc w:val="left"/>
      <w:pPr>
        <w:ind w:left="6984" w:hanging="360"/>
      </w:pPr>
      <w:rPr>
        <w:rFonts w:hint="default"/>
        <w:lang w:val="en-US" w:eastAsia="en-US" w:bidi="ar-SA"/>
      </w:rPr>
    </w:lvl>
    <w:lvl w:ilvl="8" w:tplc="AACCEDEE">
      <w:numFmt w:val="bullet"/>
      <w:lvlText w:val="•"/>
      <w:lvlJc w:val="left"/>
      <w:pPr>
        <w:ind w:left="7776" w:hanging="360"/>
      </w:pPr>
      <w:rPr>
        <w:rFonts w:hint="default"/>
        <w:lang w:val="en-US" w:eastAsia="en-US" w:bidi="ar-SA"/>
      </w:rPr>
    </w:lvl>
  </w:abstractNum>
  <w:abstractNum w:abstractNumId="1">
    <w:nsid w:val="0CF9615C"/>
    <w:multiLevelType w:val="hybridMultilevel"/>
    <w:tmpl w:val="8B6058EA"/>
    <w:lvl w:ilvl="0" w:tplc="6B2C1860">
      <w:start w:val="1"/>
      <w:numFmt w:val="decimal"/>
      <w:lvlText w:val="%1.0"/>
      <w:lvlJc w:val="left"/>
      <w:pPr>
        <w:ind w:left="1080" w:hanging="720"/>
        <w:jc w:val="left"/>
      </w:pPr>
      <w:rPr>
        <w:rFonts w:ascii="Cambria" w:eastAsia="Cambria" w:hAnsi="Cambria" w:cs="Cambria" w:hint="default"/>
        <w:b/>
        <w:bCs/>
        <w:i w:val="0"/>
        <w:iCs w:val="0"/>
        <w:spacing w:val="-1"/>
        <w:w w:val="99"/>
        <w:sz w:val="19"/>
        <w:szCs w:val="19"/>
        <w:lang w:val="en-US" w:eastAsia="en-US" w:bidi="ar-SA"/>
      </w:rPr>
    </w:lvl>
    <w:lvl w:ilvl="1" w:tplc="7452DB6E">
      <w:start w:val="1"/>
      <w:numFmt w:val="lowerLetter"/>
      <w:lvlText w:val="%2)"/>
      <w:lvlJc w:val="left"/>
      <w:pPr>
        <w:ind w:left="1080" w:hanging="360"/>
        <w:jc w:val="left"/>
      </w:pPr>
      <w:rPr>
        <w:rFonts w:hint="default"/>
        <w:spacing w:val="0"/>
        <w:w w:val="99"/>
        <w:lang w:val="en-US" w:eastAsia="en-US" w:bidi="ar-SA"/>
      </w:rPr>
    </w:lvl>
    <w:lvl w:ilvl="2" w:tplc="BAB2E9D2">
      <w:numFmt w:val="bullet"/>
      <w:lvlText w:val="•"/>
      <w:lvlJc w:val="left"/>
      <w:pPr>
        <w:ind w:left="2736" w:hanging="360"/>
      </w:pPr>
      <w:rPr>
        <w:rFonts w:hint="default"/>
        <w:lang w:val="en-US" w:eastAsia="en-US" w:bidi="ar-SA"/>
      </w:rPr>
    </w:lvl>
    <w:lvl w:ilvl="3" w:tplc="B9B028EC">
      <w:numFmt w:val="bullet"/>
      <w:lvlText w:val="•"/>
      <w:lvlJc w:val="left"/>
      <w:pPr>
        <w:ind w:left="3564" w:hanging="360"/>
      </w:pPr>
      <w:rPr>
        <w:rFonts w:hint="default"/>
        <w:lang w:val="en-US" w:eastAsia="en-US" w:bidi="ar-SA"/>
      </w:rPr>
    </w:lvl>
    <w:lvl w:ilvl="4" w:tplc="3DD6AF26">
      <w:numFmt w:val="bullet"/>
      <w:lvlText w:val="•"/>
      <w:lvlJc w:val="left"/>
      <w:pPr>
        <w:ind w:left="4392" w:hanging="360"/>
      </w:pPr>
      <w:rPr>
        <w:rFonts w:hint="default"/>
        <w:lang w:val="en-US" w:eastAsia="en-US" w:bidi="ar-SA"/>
      </w:rPr>
    </w:lvl>
    <w:lvl w:ilvl="5" w:tplc="F22AC114">
      <w:numFmt w:val="bullet"/>
      <w:lvlText w:val="•"/>
      <w:lvlJc w:val="left"/>
      <w:pPr>
        <w:ind w:left="5220" w:hanging="360"/>
      </w:pPr>
      <w:rPr>
        <w:rFonts w:hint="default"/>
        <w:lang w:val="en-US" w:eastAsia="en-US" w:bidi="ar-SA"/>
      </w:rPr>
    </w:lvl>
    <w:lvl w:ilvl="6" w:tplc="9E64E79E">
      <w:numFmt w:val="bullet"/>
      <w:lvlText w:val="•"/>
      <w:lvlJc w:val="left"/>
      <w:pPr>
        <w:ind w:left="6048" w:hanging="360"/>
      </w:pPr>
      <w:rPr>
        <w:rFonts w:hint="default"/>
        <w:lang w:val="en-US" w:eastAsia="en-US" w:bidi="ar-SA"/>
      </w:rPr>
    </w:lvl>
    <w:lvl w:ilvl="7" w:tplc="3B8487AA">
      <w:numFmt w:val="bullet"/>
      <w:lvlText w:val="•"/>
      <w:lvlJc w:val="left"/>
      <w:pPr>
        <w:ind w:left="6876" w:hanging="360"/>
      </w:pPr>
      <w:rPr>
        <w:rFonts w:hint="default"/>
        <w:lang w:val="en-US" w:eastAsia="en-US" w:bidi="ar-SA"/>
      </w:rPr>
    </w:lvl>
    <w:lvl w:ilvl="8" w:tplc="2C1470B8">
      <w:numFmt w:val="bullet"/>
      <w:lvlText w:val="•"/>
      <w:lvlJc w:val="left"/>
      <w:pPr>
        <w:ind w:left="7704" w:hanging="360"/>
      </w:pPr>
      <w:rPr>
        <w:rFonts w:hint="default"/>
        <w:lang w:val="en-US" w:eastAsia="en-US" w:bidi="ar-SA"/>
      </w:rPr>
    </w:lvl>
  </w:abstractNum>
  <w:abstractNum w:abstractNumId="2">
    <w:nsid w:val="0FD0429F"/>
    <w:multiLevelType w:val="hybridMultilevel"/>
    <w:tmpl w:val="418270E8"/>
    <w:lvl w:ilvl="0" w:tplc="F5A210D8">
      <w:start w:val="1"/>
      <w:numFmt w:val="lowerRoman"/>
      <w:lvlText w:val="%1)"/>
      <w:lvlJc w:val="left"/>
      <w:pPr>
        <w:ind w:left="1260" w:hanging="360"/>
        <w:jc w:val="left"/>
      </w:pPr>
      <w:rPr>
        <w:rFonts w:ascii="Calibri" w:eastAsia="Calibri" w:hAnsi="Calibri" w:cs="Calibri" w:hint="default"/>
        <w:b w:val="0"/>
        <w:bCs w:val="0"/>
        <w:i w:val="0"/>
        <w:iCs w:val="0"/>
        <w:spacing w:val="-1"/>
        <w:w w:val="99"/>
        <w:sz w:val="19"/>
        <w:szCs w:val="19"/>
        <w:lang w:val="en-US" w:eastAsia="en-US" w:bidi="ar-SA"/>
      </w:rPr>
    </w:lvl>
    <w:lvl w:ilvl="1" w:tplc="82FEBB0C">
      <w:numFmt w:val="bullet"/>
      <w:lvlText w:val="•"/>
      <w:lvlJc w:val="left"/>
      <w:pPr>
        <w:ind w:left="2070" w:hanging="360"/>
      </w:pPr>
      <w:rPr>
        <w:rFonts w:hint="default"/>
        <w:lang w:val="en-US" w:eastAsia="en-US" w:bidi="ar-SA"/>
      </w:rPr>
    </w:lvl>
    <w:lvl w:ilvl="2" w:tplc="2C528A62">
      <w:numFmt w:val="bullet"/>
      <w:lvlText w:val="•"/>
      <w:lvlJc w:val="left"/>
      <w:pPr>
        <w:ind w:left="2880" w:hanging="360"/>
      </w:pPr>
      <w:rPr>
        <w:rFonts w:hint="default"/>
        <w:lang w:val="en-US" w:eastAsia="en-US" w:bidi="ar-SA"/>
      </w:rPr>
    </w:lvl>
    <w:lvl w:ilvl="3" w:tplc="4BD498C8">
      <w:numFmt w:val="bullet"/>
      <w:lvlText w:val="•"/>
      <w:lvlJc w:val="left"/>
      <w:pPr>
        <w:ind w:left="3690" w:hanging="360"/>
      </w:pPr>
      <w:rPr>
        <w:rFonts w:hint="default"/>
        <w:lang w:val="en-US" w:eastAsia="en-US" w:bidi="ar-SA"/>
      </w:rPr>
    </w:lvl>
    <w:lvl w:ilvl="4" w:tplc="A472298A">
      <w:numFmt w:val="bullet"/>
      <w:lvlText w:val="•"/>
      <w:lvlJc w:val="left"/>
      <w:pPr>
        <w:ind w:left="4500" w:hanging="360"/>
      </w:pPr>
      <w:rPr>
        <w:rFonts w:hint="default"/>
        <w:lang w:val="en-US" w:eastAsia="en-US" w:bidi="ar-SA"/>
      </w:rPr>
    </w:lvl>
    <w:lvl w:ilvl="5" w:tplc="DB88AE56">
      <w:numFmt w:val="bullet"/>
      <w:lvlText w:val="•"/>
      <w:lvlJc w:val="left"/>
      <w:pPr>
        <w:ind w:left="5310" w:hanging="360"/>
      </w:pPr>
      <w:rPr>
        <w:rFonts w:hint="default"/>
        <w:lang w:val="en-US" w:eastAsia="en-US" w:bidi="ar-SA"/>
      </w:rPr>
    </w:lvl>
    <w:lvl w:ilvl="6" w:tplc="8AE4E256">
      <w:numFmt w:val="bullet"/>
      <w:lvlText w:val="•"/>
      <w:lvlJc w:val="left"/>
      <w:pPr>
        <w:ind w:left="6120" w:hanging="360"/>
      </w:pPr>
      <w:rPr>
        <w:rFonts w:hint="default"/>
        <w:lang w:val="en-US" w:eastAsia="en-US" w:bidi="ar-SA"/>
      </w:rPr>
    </w:lvl>
    <w:lvl w:ilvl="7" w:tplc="8DE4C7A8">
      <w:numFmt w:val="bullet"/>
      <w:lvlText w:val="•"/>
      <w:lvlJc w:val="left"/>
      <w:pPr>
        <w:ind w:left="6930" w:hanging="360"/>
      </w:pPr>
      <w:rPr>
        <w:rFonts w:hint="default"/>
        <w:lang w:val="en-US" w:eastAsia="en-US" w:bidi="ar-SA"/>
      </w:rPr>
    </w:lvl>
    <w:lvl w:ilvl="8" w:tplc="11C4F1F0">
      <w:numFmt w:val="bullet"/>
      <w:lvlText w:val="•"/>
      <w:lvlJc w:val="left"/>
      <w:pPr>
        <w:ind w:left="7740" w:hanging="360"/>
      </w:pPr>
      <w:rPr>
        <w:rFonts w:hint="default"/>
        <w:lang w:val="en-US" w:eastAsia="en-US" w:bidi="ar-SA"/>
      </w:rPr>
    </w:lvl>
  </w:abstractNum>
  <w:abstractNum w:abstractNumId="3">
    <w:nsid w:val="170A0816"/>
    <w:multiLevelType w:val="hybridMultilevel"/>
    <w:tmpl w:val="A8263A82"/>
    <w:lvl w:ilvl="0" w:tplc="2182D1FE">
      <w:start w:val="10"/>
      <w:numFmt w:val="decimal"/>
      <w:lvlText w:val="%1.0"/>
      <w:lvlJc w:val="left"/>
      <w:pPr>
        <w:ind w:left="1080" w:hanging="720"/>
        <w:jc w:val="left"/>
      </w:pPr>
      <w:rPr>
        <w:rFonts w:ascii="Cambria" w:eastAsia="Cambria" w:hAnsi="Cambria" w:cs="Cambria" w:hint="default"/>
        <w:b/>
        <w:bCs/>
        <w:i w:val="0"/>
        <w:iCs w:val="0"/>
        <w:spacing w:val="-1"/>
        <w:w w:val="99"/>
        <w:sz w:val="19"/>
        <w:szCs w:val="19"/>
        <w:lang w:val="en-US" w:eastAsia="en-US" w:bidi="ar-SA"/>
      </w:rPr>
    </w:lvl>
    <w:lvl w:ilvl="1" w:tplc="84D8CAA8">
      <w:start w:val="1"/>
      <w:numFmt w:val="lowerLetter"/>
      <w:lvlText w:val="%2)"/>
      <w:lvlJc w:val="left"/>
      <w:pPr>
        <w:ind w:left="1080" w:hanging="360"/>
        <w:jc w:val="left"/>
      </w:pPr>
      <w:rPr>
        <w:rFonts w:ascii="Cambria" w:eastAsia="Cambria" w:hAnsi="Cambria" w:cs="Cambria" w:hint="default"/>
        <w:b w:val="0"/>
        <w:bCs w:val="0"/>
        <w:i w:val="0"/>
        <w:iCs w:val="0"/>
        <w:spacing w:val="0"/>
        <w:w w:val="99"/>
        <w:sz w:val="19"/>
        <w:szCs w:val="19"/>
        <w:lang w:val="en-US" w:eastAsia="en-US" w:bidi="ar-SA"/>
      </w:rPr>
    </w:lvl>
    <w:lvl w:ilvl="2" w:tplc="2A8CCA30">
      <w:numFmt w:val="bullet"/>
      <w:lvlText w:val="•"/>
      <w:lvlJc w:val="left"/>
      <w:pPr>
        <w:ind w:left="2736" w:hanging="360"/>
      </w:pPr>
      <w:rPr>
        <w:rFonts w:hint="default"/>
        <w:lang w:val="en-US" w:eastAsia="en-US" w:bidi="ar-SA"/>
      </w:rPr>
    </w:lvl>
    <w:lvl w:ilvl="3" w:tplc="2042EDCE">
      <w:numFmt w:val="bullet"/>
      <w:lvlText w:val="•"/>
      <w:lvlJc w:val="left"/>
      <w:pPr>
        <w:ind w:left="3564" w:hanging="360"/>
      </w:pPr>
      <w:rPr>
        <w:rFonts w:hint="default"/>
        <w:lang w:val="en-US" w:eastAsia="en-US" w:bidi="ar-SA"/>
      </w:rPr>
    </w:lvl>
    <w:lvl w:ilvl="4" w:tplc="8FD68EE2">
      <w:numFmt w:val="bullet"/>
      <w:lvlText w:val="•"/>
      <w:lvlJc w:val="left"/>
      <w:pPr>
        <w:ind w:left="4392" w:hanging="360"/>
      </w:pPr>
      <w:rPr>
        <w:rFonts w:hint="default"/>
        <w:lang w:val="en-US" w:eastAsia="en-US" w:bidi="ar-SA"/>
      </w:rPr>
    </w:lvl>
    <w:lvl w:ilvl="5" w:tplc="159A3142">
      <w:numFmt w:val="bullet"/>
      <w:lvlText w:val="•"/>
      <w:lvlJc w:val="left"/>
      <w:pPr>
        <w:ind w:left="5220" w:hanging="360"/>
      </w:pPr>
      <w:rPr>
        <w:rFonts w:hint="default"/>
        <w:lang w:val="en-US" w:eastAsia="en-US" w:bidi="ar-SA"/>
      </w:rPr>
    </w:lvl>
    <w:lvl w:ilvl="6" w:tplc="19009580">
      <w:numFmt w:val="bullet"/>
      <w:lvlText w:val="•"/>
      <w:lvlJc w:val="left"/>
      <w:pPr>
        <w:ind w:left="6048" w:hanging="360"/>
      </w:pPr>
      <w:rPr>
        <w:rFonts w:hint="default"/>
        <w:lang w:val="en-US" w:eastAsia="en-US" w:bidi="ar-SA"/>
      </w:rPr>
    </w:lvl>
    <w:lvl w:ilvl="7" w:tplc="F52644F8">
      <w:numFmt w:val="bullet"/>
      <w:lvlText w:val="•"/>
      <w:lvlJc w:val="left"/>
      <w:pPr>
        <w:ind w:left="6876" w:hanging="360"/>
      </w:pPr>
      <w:rPr>
        <w:rFonts w:hint="default"/>
        <w:lang w:val="en-US" w:eastAsia="en-US" w:bidi="ar-SA"/>
      </w:rPr>
    </w:lvl>
    <w:lvl w:ilvl="8" w:tplc="6CDA693C">
      <w:numFmt w:val="bullet"/>
      <w:lvlText w:val="•"/>
      <w:lvlJc w:val="left"/>
      <w:pPr>
        <w:ind w:left="7704" w:hanging="360"/>
      </w:pPr>
      <w:rPr>
        <w:rFonts w:hint="default"/>
        <w:lang w:val="en-US" w:eastAsia="en-US" w:bidi="ar-SA"/>
      </w:rPr>
    </w:lvl>
  </w:abstractNum>
  <w:abstractNum w:abstractNumId="4">
    <w:nsid w:val="1B750063"/>
    <w:multiLevelType w:val="hybridMultilevel"/>
    <w:tmpl w:val="FC56107C"/>
    <w:lvl w:ilvl="0" w:tplc="E9E22A36">
      <w:start w:val="1"/>
      <w:numFmt w:val="lowerRoman"/>
      <w:lvlText w:val="%1)"/>
      <w:lvlJc w:val="left"/>
      <w:pPr>
        <w:ind w:left="1171" w:hanging="540"/>
        <w:jc w:val="left"/>
      </w:pPr>
      <w:rPr>
        <w:rFonts w:ascii="Calibri" w:eastAsia="Calibri" w:hAnsi="Calibri" w:cs="Calibri" w:hint="default"/>
        <w:b w:val="0"/>
        <w:bCs w:val="0"/>
        <w:i w:val="0"/>
        <w:iCs w:val="0"/>
        <w:spacing w:val="-1"/>
        <w:w w:val="99"/>
        <w:sz w:val="19"/>
        <w:szCs w:val="19"/>
        <w:lang w:val="en-US" w:eastAsia="en-US" w:bidi="ar-SA"/>
      </w:rPr>
    </w:lvl>
    <w:lvl w:ilvl="1" w:tplc="B54C9D78">
      <w:numFmt w:val="bullet"/>
      <w:lvlText w:val="•"/>
      <w:lvlJc w:val="left"/>
      <w:pPr>
        <w:ind w:left="1998" w:hanging="540"/>
      </w:pPr>
      <w:rPr>
        <w:rFonts w:hint="default"/>
        <w:lang w:val="en-US" w:eastAsia="en-US" w:bidi="ar-SA"/>
      </w:rPr>
    </w:lvl>
    <w:lvl w:ilvl="2" w:tplc="79E00454">
      <w:numFmt w:val="bullet"/>
      <w:lvlText w:val="•"/>
      <w:lvlJc w:val="left"/>
      <w:pPr>
        <w:ind w:left="2816" w:hanging="540"/>
      </w:pPr>
      <w:rPr>
        <w:rFonts w:hint="default"/>
        <w:lang w:val="en-US" w:eastAsia="en-US" w:bidi="ar-SA"/>
      </w:rPr>
    </w:lvl>
    <w:lvl w:ilvl="3" w:tplc="5D2E3974">
      <w:numFmt w:val="bullet"/>
      <w:lvlText w:val="•"/>
      <w:lvlJc w:val="left"/>
      <w:pPr>
        <w:ind w:left="3634" w:hanging="540"/>
      </w:pPr>
      <w:rPr>
        <w:rFonts w:hint="default"/>
        <w:lang w:val="en-US" w:eastAsia="en-US" w:bidi="ar-SA"/>
      </w:rPr>
    </w:lvl>
    <w:lvl w:ilvl="4" w:tplc="82BE36E0">
      <w:numFmt w:val="bullet"/>
      <w:lvlText w:val="•"/>
      <w:lvlJc w:val="left"/>
      <w:pPr>
        <w:ind w:left="4452" w:hanging="540"/>
      </w:pPr>
      <w:rPr>
        <w:rFonts w:hint="default"/>
        <w:lang w:val="en-US" w:eastAsia="en-US" w:bidi="ar-SA"/>
      </w:rPr>
    </w:lvl>
    <w:lvl w:ilvl="5" w:tplc="A8704068">
      <w:numFmt w:val="bullet"/>
      <w:lvlText w:val="•"/>
      <w:lvlJc w:val="left"/>
      <w:pPr>
        <w:ind w:left="5270" w:hanging="540"/>
      </w:pPr>
      <w:rPr>
        <w:rFonts w:hint="default"/>
        <w:lang w:val="en-US" w:eastAsia="en-US" w:bidi="ar-SA"/>
      </w:rPr>
    </w:lvl>
    <w:lvl w:ilvl="6" w:tplc="66DA3094">
      <w:numFmt w:val="bullet"/>
      <w:lvlText w:val="•"/>
      <w:lvlJc w:val="left"/>
      <w:pPr>
        <w:ind w:left="6088" w:hanging="540"/>
      </w:pPr>
      <w:rPr>
        <w:rFonts w:hint="default"/>
        <w:lang w:val="en-US" w:eastAsia="en-US" w:bidi="ar-SA"/>
      </w:rPr>
    </w:lvl>
    <w:lvl w:ilvl="7" w:tplc="0FB25D72">
      <w:numFmt w:val="bullet"/>
      <w:lvlText w:val="•"/>
      <w:lvlJc w:val="left"/>
      <w:pPr>
        <w:ind w:left="6906" w:hanging="540"/>
      </w:pPr>
      <w:rPr>
        <w:rFonts w:hint="default"/>
        <w:lang w:val="en-US" w:eastAsia="en-US" w:bidi="ar-SA"/>
      </w:rPr>
    </w:lvl>
    <w:lvl w:ilvl="8" w:tplc="45D69A0A">
      <w:numFmt w:val="bullet"/>
      <w:lvlText w:val="•"/>
      <w:lvlJc w:val="left"/>
      <w:pPr>
        <w:ind w:left="7724" w:hanging="540"/>
      </w:pPr>
      <w:rPr>
        <w:rFonts w:hint="default"/>
        <w:lang w:val="en-US" w:eastAsia="en-US" w:bidi="ar-SA"/>
      </w:rPr>
    </w:lvl>
  </w:abstractNum>
  <w:abstractNum w:abstractNumId="5">
    <w:nsid w:val="365B7F54"/>
    <w:multiLevelType w:val="hybridMultilevel"/>
    <w:tmpl w:val="2C307DB0"/>
    <w:lvl w:ilvl="0" w:tplc="64EE545A">
      <w:start w:val="1"/>
      <w:numFmt w:val="decimal"/>
      <w:lvlText w:val="%1."/>
      <w:lvlJc w:val="left"/>
      <w:pPr>
        <w:ind w:left="1080" w:hanging="360"/>
        <w:jc w:val="right"/>
      </w:pPr>
      <w:rPr>
        <w:rFonts w:hint="default"/>
        <w:spacing w:val="-1"/>
        <w:w w:val="99"/>
        <w:lang w:val="en-US" w:eastAsia="en-US" w:bidi="ar-SA"/>
      </w:rPr>
    </w:lvl>
    <w:lvl w:ilvl="1" w:tplc="8A8CBEA8">
      <w:start w:val="1"/>
      <w:numFmt w:val="lowerLetter"/>
      <w:lvlText w:val="%2)"/>
      <w:lvlJc w:val="left"/>
      <w:pPr>
        <w:ind w:left="1620" w:hanging="360"/>
        <w:jc w:val="left"/>
      </w:pPr>
      <w:rPr>
        <w:rFonts w:ascii="Calibri" w:eastAsia="Calibri" w:hAnsi="Calibri" w:cs="Calibri" w:hint="default"/>
        <w:b w:val="0"/>
        <w:bCs w:val="0"/>
        <w:i w:val="0"/>
        <w:iCs w:val="0"/>
        <w:spacing w:val="0"/>
        <w:w w:val="99"/>
        <w:sz w:val="19"/>
        <w:szCs w:val="19"/>
        <w:lang w:val="en-US" w:eastAsia="en-US" w:bidi="ar-SA"/>
      </w:rPr>
    </w:lvl>
    <w:lvl w:ilvl="2" w:tplc="ADD2BECA">
      <w:start w:val="1"/>
      <w:numFmt w:val="lowerRoman"/>
      <w:lvlText w:val="%3)"/>
      <w:lvlJc w:val="left"/>
      <w:pPr>
        <w:ind w:left="1440" w:hanging="360"/>
        <w:jc w:val="left"/>
      </w:pPr>
      <w:rPr>
        <w:rFonts w:ascii="Calibri" w:eastAsia="Calibri" w:hAnsi="Calibri" w:cs="Calibri" w:hint="default"/>
        <w:b w:val="0"/>
        <w:bCs w:val="0"/>
        <w:i w:val="0"/>
        <w:iCs w:val="0"/>
        <w:spacing w:val="-1"/>
        <w:w w:val="99"/>
        <w:sz w:val="19"/>
        <w:szCs w:val="19"/>
        <w:lang w:val="en-US" w:eastAsia="en-US" w:bidi="ar-SA"/>
      </w:rPr>
    </w:lvl>
    <w:lvl w:ilvl="3" w:tplc="F7AE5E28">
      <w:numFmt w:val="bullet"/>
      <w:lvlText w:val="•"/>
      <w:lvlJc w:val="left"/>
      <w:pPr>
        <w:ind w:left="1620" w:hanging="360"/>
      </w:pPr>
      <w:rPr>
        <w:rFonts w:hint="default"/>
        <w:lang w:val="en-US" w:eastAsia="en-US" w:bidi="ar-SA"/>
      </w:rPr>
    </w:lvl>
    <w:lvl w:ilvl="4" w:tplc="9E6AD63A">
      <w:numFmt w:val="bullet"/>
      <w:lvlText w:val="•"/>
      <w:lvlJc w:val="left"/>
      <w:pPr>
        <w:ind w:left="2725" w:hanging="360"/>
      </w:pPr>
      <w:rPr>
        <w:rFonts w:hint="default"/>
        <w:lang w:val="en-US" w:eastAsia="en-US" w:bidi="ar-SA"/>
      </w:rPr>
    </w:lvl>
    <w:lvl w:ilvl="5" w:tplc="11122A98">
      <w:numFmt w:val="bullet"/>
      <w:lvlText w:val="•"/>
      <w:lvlJc w:val="left"/>
      <w:pPr>
        <w:ind w:left="3831" w:hanging="360"/>
      </w:pPr>
      <w:rPr>
        <w:rFonts w:hint="default"/>
        <w:lang w:val="en-US" w:eastAsia="en-US" w:bidi="ar-SA"/>
      </w:rPr>
    </w:lvl>
    <w:lvl w:ilvl="6" w:tplc="72C0B932">
      <w:numFmt w:val="bullet"/>
      <w:lvlText w:val="•"/>
      <w:lvlJc w:val="left"/>
      <w:pPr>
        <w:ind w:left="4937" w:hanging="360"/>
      </w:pPr>
      <w:rPr>
        <w:rFonts w:hint="default"/>
        <w:lang w:val="en-US" w:eastAsia="en-US" w:bidi="ar-SA"/>
      </w:rPr>
    </w:lvl>
    <w:lvl w:ilvl="7" w:tplc="2D38268C">
      <w:numFmt w:val="bullet"/>
      <w:lvlText w:val="•"/>
      <w:lvlJc w:val="left"/>
      <w:pPr>
        <w:ind w:left="6042" w:hanging="360"/>
      </w:pPr>
      <w:rPr>
        <w:rFonts w:hint="default"/>
        <w:lang w:val="en-US" w:eastAsia="en-US" w:bidi="ar-SA"/>
      </w:rPr>
    </w:lvl>
    <w:lvl w:ilvl="8" w:tplc="428C5988">
      <w:numFmt w:val="bullet"/>
      <w:lvlText w:val="•"/>
      <w:lvlJc w:val="left"/>
      <w:pPr>
        <w:ind w:left="7148" w:hanging="360"/>
      </w:pPr>
      <w:rPr>
        <w:rFonts w:hint="default"/>
        <w:lang w:val="en-US" w:eastAsia="en-US" w:bidi="ar-SA"/>
      </w:rPr>
    </w:lvl>
  </w:abstractNum>
  <w:abstractNum w:abstractNumId="6">
    <w:nsid w:val="5EAF2C9D"/>
    <w:multiLevelType w:val="multilevel"/>
    <w:tmpl w:val="81FC2C1A"/>
    <w:lvl w:ilvl="0">
      <w:start w:val="9"/>
      <w:numFmt w:val="decimal"/>
      <w:lvlText w:val="%1"/>
      <w:lvlJc w:val="left"/>
      <w:pPr>
        <w:ind w:left="1080" w:hanging="720"/>
        <w:jc w:val="left"/>
      </w:pPr>
      <w:rPr>
        <w:rFonts w:hint="default"/>
        <w:lang w:val="en-US" w:eastAsia="en-US" w:bidi="ar-SA"/>
      </w:rPr>
    </w:lvl>
    <w:lvl w:ilvl="1">
      <w:numFmt w:val="decimal"/>
      <w:lvlText w:val="%1.%2"/>
      <w:lvlJc w:val="left"/>
      <w:pPr>
        <w:ind w:left="1080" w:hanging="720"/>
        <w:jc w:val="left"/>
      </w:pPr>
      <w:rPr>
        <w:rFonts w:ascii="Cambria" w:eastAsia="Cambria" w:hAnsi="Cambria" w:cs="Cambria" w:hint="default"/>
        <w:b/>
        <w:bCs/>
        <w:i w:val="0"/>
        <w:iCs w:val="0"/>
        <w:spacing w:val="-1"/>
        <w:w w:val="99"/>
        <w:sz w:val="19"/>
        <w:szCs w:val="19"/>
        <w:lang w:val="en-US" w:eastAsia="en-US" w:bidi="ar-SA"/>
      </w:rPr>
    </w:lvl>
    <w:lvl w:ilvl="2">
      <w:start w:val="1"/>
      <w:numFmt w:val="lowerLetter"/>
      <w:lvlText w:val="%3)"/>
      <w:lvlJc w:val="left"/>
      <w:pPr>
        <w:ind w:left="1080" w:hanging="269"/>
        <w:jc w:val="left"/>
      </w:pPr>
      <w:rPr>
        <w:rFonts w:ascii="Cambria" w:eastAsia="Cambria" w:hAnsi="Cambria" w:cs="Cambria" w:hint="default"/>
        <w:b w:val="0"/>
        <w:bCs w:val="0"/>
        <w:i w:val="0"/>
        <w:iCs w:val="0"/>
        <w:spacing w:val="0"/>
        <w:w w:val="99"/>
        <w:sz w:val="19"/>
        <w:szCs w:val="19"/>
        <w:lang w:val="en-US" w:eastAsia="en-US" w:bidi="ar-SA"/>
      </w:rPr>
    </w:lvl>
    <w:lvl w:ilvl="3">
      <w:numFmt w:val="bullet"/>
      <w:lvlText w:val="•"/>
      <w:lvlJc w:val="left"/>
      <w:pPr>
        <w:ind w:left="3564" w:hanging="269"/>
      </w:pPr>
      <w:rPr>
        <w:rFonts w:hint="default"/>
        <w:lang w:val="en-US" w:eastAsia="en-US" w:bidi="ar-SA"/>
      </w:rPr>
    </w:lvl>
    <w:lvl w:ilvl="4">
      <w:numFmt w:val="bullet"/>
      <w:lvlText w:val="•"/>
      <w:lvlJc w:val="left"/>
      <w:pPr>
        <w:ind w:left="4392" w:hanging="269"/>
      </w:pPr>
      <w:rPr>
        <w:rFonts w:hint="default"/>
        <w:lang w:val="en-US" w:eastAsia="en-US" w:bidi="ar-SA"/>
      </w:rPr>
    </w:lvl>
    <w:lvl w:ilvl="5">
      <w:numFmt w:val="bullet"/>
      <w:lvlText w:val="•"/>
      <w:lvlJc w:val="left"/>
      <w:pPr>
        <w:ind w:left="5220" w:hanging="269"/>
      </w:pPr>
      <w:rPr>
        <w:rFonts w:hint="default"/>
        <w:lang w:val="en-US" w:eastAsia="en-US" w:bidi="ar-SA"/>
      </w:rPr>
    </w:lvl>
    <w:lvl w:ilvl="6">
      <w:numFmt w:val="bullet"/>
      <w:lvlText w:val="•"/>
      <w:lvlJc w:val="left"/>
      <w:pPr>
        <w:ind w:left="6048" w:hanging="269"/>
      </w:pPr>
      <w:rPr>
        <w:rFonts w:hint="default"/>
        <w:lang w:val="en-US" w:eastAsia="en-US" w:bidi="ar-SA"/>
      </w:rPr>
    </w:lvl>
    <w:lvl w:ilvl="7">
      <w:numFmt w:val="bullet"/>
      <w:lvlText w:val="•"/>
      <w:lvlJc w:val="left"/>
      <w:pPr>
        <w:ind w:left="6876" w:hanging="269"/>
      </w:pPr>
      <w:rPr>
        <w:rFonts w:hint="default"/>
        <w:lang w:val="en-US" w:eastAsia="en-US" w:bidi="ar-SA"/>
      </w:rPr>
    </w:lvl>
    <w:lvl w:ilvl="8">
      <w:numFmt w:val="bullet"/>
      <w:lvlText w:val="•"/>
      <w:lvlJc w:val="left"/>
      <w:pPr>
        <w:ind w:left="7704" w:hanging="269"/>
      </w:pPr>
      <w:rPr>
        <w:rFonts w:hint="default"/>
        <w:lang w:val="en-US" w:eastAsia="en-US" w:bidi="ar-SA"/>
      </w:rPr>
    </w:lvl>
  </w:abstractNum>
  <w:abstractNum w:abstractNumId="7">
    <w:nsid w:val="606C51E2"/>
    <w:multiLevelType w:val="multilevel"/>
    <w:tmpl w:val="6F709A94"/>
    <w:lvl w:ilvl="0">
      <w:start w:val="8"/>
      <w:numFmt w:val="decimal"/>
      <w:lvlText w:val="%1"/>
      <w:lvlJc w:val="left"/>
      <w:pPr>
        <w:ind w:left="1080" w:hanging="720"/>
        <w:jc w:val="left"/>
      </w:pPr>
      <w:rPr>
        <w:rFonts w:hint="default"/>
        <w:lang w:val="en-US" w:eastAsia="en-US" w:bidi="ar-SA"/>
      </w:rPr>
    </w:lvl>
    <w:lvl w:ilvl="1">
      <w:numFmt w:val="decimal"/>
      <w:lvlText w:val="%1.%2"/>
      <w:lvlJc w:val="left"/>
      <w:pPr>
        <w:ind w:left="1080" w:hanging="720"/>
        <w:jc w:val="left"/>
      </w:pPr>
      <w:rPr>
        <w:rFonts w:ascii="Cambria" w:eastAsia="Cambria" w:hAnsi="Cambria" w:cs="Cambria" w:hint="default"/>
        <w:b/>
        <w:bCs/>
        <w:i w:val="0"/>
        <w:iCs w:val="0"/>
        <w:spacing w:val="-1"/>
        <w:w w:val="99"/>
        <w:sz w:val="19"/>
        <w:szCs w:val="19"/>
        <w:lang w:val="en-US" w:eastAsia="en-US" w:bidi="ar-SA"/>
      </w:rPr>
    </w:lvl>
    <w:lvl w:ilvl="2">
      <w:start w:val="1"/>
      <w:numFmt w:val="lowerLetter"/>
      <w:lvlText w:val="%3)"/>
      <w:lvlJc w:val="left"/>
      <w:pPr>
        <w:ind w:left="1080" w:hanging="360"/>
        <w:jc w:val="right"/>
      </w:pPr>
      <w:rPr>
        <w:rFonts w:ascii="Cambria" w:eastAsia="Cambria" w:hAnsi="Cambria" w:cs="Cambria" w:hint="default"/>
        <w:b w:val="0"/>
        <w:bCs w:val="0"/>
        <w:i w:val="0"/>
        <w:iCs w:val="0"/>
        <w:spacing w:val="0"/>
        <w:w w:val="99"/>
        <w:sz w:val="19"/>
        <w:szCs w:val="19"/>
        <w:lang w:val="en-US" w:eastAsia="en-US" w:bidi="ar-SA"/>
      </w:rPr>
    </w:lvl>
    <w:lvl w:ilvl="3">
      <w:numFmt w:val="bullet"/>
      <w:lvlText w:val="•"/>
      <w:lvlJc w:val="left"/>
      <w:pPr>
        <w:ind w:left="3564" w:hanging="360"/>
      </w:pPr>
      <w:rPr>
        <w:rFonts w:hint="default"/>
        <w:lang w:val="en-US" w:eastAsia="en-US" w:bidi="ar-SA"/>
      </w:rPr>
    </w:lvl>
    <w:lvl w:ilvl="4">
      <w:numFmt w:val="bullet"/>
      <w:lvlText w:val="•"/>
      <w:lvlJc w:val="left"/>
      <w:pPr>
        <w:ind w:left="4392"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048" w:hanging="360"/>
      </w:pPr>
      <w:rPr>
        <w:rFonts w:hint="default"/>
        <w:lang w:val="en-US" w:eastAsia="en-US" w:bidi="ar-SA"/>
      </w:rPr>
    </w:lvl>
    <w:lvl w:ilvl="7">
      <w:numFmt w:val="bullet"/>
      <w:lvlText w:val="•"/>
      <w:lvlJc w:val="left"/>
      <w:pPr>
        <w:ind w:left="6876" w:hanging="360"/>
      </w:pPr>
      <w:rPr>
        <w:rFonts w:hint="default"/>
        <w:lang w:val="en-US" w:eastAsia="en-US" w:bidi="ar-SA"/>
      </w:rPr>
    </w:lvl>
    <w:lvl w:ilvl="8">
      <w:numFmt w:val="bullet"/>
      <w:lvlText w:val="•"/>
      <w:lvlJc w:val="left"/>
      <w:pPr>
        <w:ind w:left="7704" w:hanging="360"/>
      </w:pPr>
      <w:rPr>
        <w:rFonts w:hint="default"/>
        <w:lang w:val="en-US" w:eastAsia="en-US" w:bidi="ar-SA"/>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F1E50"/>
    <w:rsid w:val="000F1E50"/>
    <w:rsid w:val="00562EDF"/>
    <w:rsid w:val="00C06ABB"/>
    <w:rsid w:val="00C26DC5"/>
    <w:rsid w:val="00CF165F"/>
    <w:rsid w:val="00E869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78" w:hanging="720"/>
      <w:outlineLvl w:val="0"/>
    </w:pPr>
    <w:rPr>
      <w:rFonts w:ascii="Cambria" w:eastAsia="Cambria" w:hAnsi="Cambria" w:cs="Cambria"/>
      <w:b/>
      <w:bCs/>
      <w:sz w:val="19"/>
      <w:szCs w:val="19"/>
    </w:rPr>
  </w:style>
  <w:style w:type="paragraph" w:styleId="Heading2">
    <w:name w:val="heading 2"/>
    <w:basedOn w:val="Normal"/>
    <w:uiPriority w:val="1"/>
    <w:qFormat/>
    <w:pPr>
      <w:ind w:left="1078" w:hanging="720"/>
      <w:outlineLvl w:val="1"/>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line="245" w:lineRule="exact"/>
      <w:ind w:left="20"/>
    </w:pPr>
  </w:style>
  <w:style w:type="paragraph" w:styleId="ListParagraph">
    <w:name w:val="List Paragraph"/>
    <w:basedOn w:val="Normal"/>
    <w:uiPriority w:val="1"/>
    <w:qFormat/>
    <w:pPr>
      <w:ind w:left="10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ABB"/>
    <w:pPr>
      <w:tabs>
        <w:tab w:val="center" w:pos="4513"/>
        <w:tab w:val="right" w:pos="9026"/>
      </w:tabs>
    </w:pPr>
  </w:style>
  <w:style w:type="character" w:customStyle="1" w:styleId="HeaderChar">
    <w:name w:val="Header Char"/>
    <w:basedOn w:val="DefaultParagraphFont"/>
    <w:link w:val="Header"/>
    <w:uiPriority w:val="99"/>
    <w:rsid w:val="00C06ABB"/>
    <w:rPr>
      <w:rFonts w:ascii="Calibri" w:eastAsia="Calibri" w:hAnsi="Calibri" w:cs="Calibri"/>
    </w:rPr>
  </w:style>
  <w:style w:type="paragraph" w:styleId="Footer">
    <w:name w:val="footer"/>
    <w:basedOn w:val="Normal"/>
    <w:link w:val="FooterChar"/>
    <w:uiPriority w:val="99"/>
    <w:unhideWhenUsed/>
    <w:rsid w:val="00C06ABB"/>
    <w:pPr>
      <w:tabs>
        <w:tab w:val="center" w:pos="4513"/>
        <w:tab w:val="right" w:pos="9026"/>
      </w:tabs>
    </w:pPr>
  </w:style>
  <w:style w:type="character" w:customStyle="1" w:styleId="FooterChar">
    <w:name w:val="Footer Char"/>
    <w:basedOn w:val="DefaultParagraphFont"/>
    <w:link w:val="Footer"/>
    <w:uiPriority w:val="99"/>
    <w:rsid w:val="00C06AB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78" w:hanging="720"/>
      <w:outlineLvl w:val="0"/>
    </w:pPr>
    <w:rPr>
      <w:rFonts w:ascii="Cambria" w:eastAsia="Cambria" w:hAnsi="Cambria" w:cs="Cambria"/>
      <w:b/>
      <w:bCs/>
      <w:sz w:val="19"/>
      <w:szCs w:val="19"/>
    </w:rPr>
  </w:style>
  <w:style w:type="paragraph" w:styleId="Heading2">
    <w:name w:val="heading 2"/>
    <w:basedOn w:val="Normal"/>
    <w:uiPriority w:val="1"/>
    <w:qFormat/>
    <w:pPr>
      <w:ind w:left="1078" w:hanging="720"/>
      <w:outlineLvl w:val="1"/>
    </w:pPr>
    <w:rPr>
      <w:rFonts w:ascii="Cambria" w:eastAsia="Cambria" w:hAnsi="Cambria" w:cs="Cambri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line="245" w:lineRule="exact"/>
      <w:ind w:left="20"/>
    </w:pPr>
  </w:style>
  <w:style w:type="paragraph" w:styleId="ListParagraph">
    <w:name w:val="List Paragraph"/>
    <w:basedOn w:val="Normal"/>
    <w:uiPriority w:val="1"/>
    <w:qFormat/>
    <w:pPr>
      <w:ind w:left="10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6ABB"/>
    <w:pPr>
      <w:tabs>
        <w:tab w:val="center" w:pos="4513"/>
        <w:tab w:val="right" w:pos="9026"/>
      </w:tabs>
    </w:pPr>
  </w:style>
  <w:style w:type="character" w:customStyle="1" w:styleId="HeaderChar">
    <w:name w:val="Header Char"/>
    <w:basedOn w:val="DefaultParagraphFont"/>
    <w:link w:val="Header"/>
    <w:uiPriority w:val="99"/>
    <w:rsid w:val="00C06ABB"/>
    <w:rPr>
      <w:rFonts w:ascii="Calibri" w:eastAsia="Calibri" w:hAnsi="Calibri" w:cs="Calibri"/>
    </w:rPr>
  </w:style>
  <w:style w:type="paragraph" w:styleId="Footer">
    <w:name w:val="footer"/>
    <w:basedOn w:val="Normal"/>
    <w:link w:val="FooterChar"/>
    <w:uiPriority w:val="99"/>
    <w:unhideWhenUsed/>
    <w:rsid w:val="00C06ABB"/>
    <w:pPr>
      <w:tabs>
        <w:tab w:val="center" w:pos="4513"/>
        <w:tab w:val="right" w:pos="9026"/>
      </w:tabs>
    </w:pPr>
  </w:style>
  <w:style w:type="character" w:customStyle="1" w:styleId="FooterChar">
    <w:name w:val="Footer Char"/>
    <w:basedOn w:val="DefaultParagraphFont"/>
    <w:link w:val="Footer"/>
    <w:uiPriority w:val="99"/>
    <w:rsid w:val="00C06A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2357</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PREETI SINGH</cp:lastModifiedBy>
  <cp:revision>2</cp:revision>
  <dcterms:created xsi:type="dcterms:W3CDTF">2025-03-25T11:36:00Z</dcterms:created>
  <dcterms:modified xsi:type="dcterms:W3CDTF">2025-03-25T11:36:00Z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2010</vt:lpwstr>
  </property>
  <property fmtid="{D5CDD505-2E9C-101B-9397-08002B2CF9AE}" pid="4" name="LastSaved">
    <vt:filetime>2025-03-24T00:00:00Z</vt:filetime>
  </property>
  <property fmtid="{D5CDD505-2E9C-101B-9397-08002B2CF9AE}" pid="5" name="Producer">
    <vt:lpwstr>Microsoft® Word 2010</vt:lpwstr>
  </property>
</Properties>
</file>